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3479BB" w:rsidP="00DD191C">
      <w:pPr>
        <w:spacing w:line="276" w:lineRule="auto"/>
        <w:jc w:val="center"/>
        <w:rPr>
          <w:rFonts w:cs="Arial"/>
        </w:rPr>
      </w:pPr>
      <w:r w:rsidRPr="003479BB">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0.2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" stroked="f">
            <v:textbox style="mso-fit-shape-to-text:t">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Profa. Yosly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p>
    <w:p w:rsidR="00040727" w:rsidRPr="00905594" w:rsidRDefault="00040727" w:rsidP="00040727">
      <w:pPr>
        <w:rPr>
          <w:b/>
        </w:rPr>
      </w:pPr>
      <w:r w:rsidRPr="00905594">
        <w:rPr>
          <w:b/>
        </w:rPr>
        <w:t>Introducción</w:t>
      </w:r>
      <w:r w:rsidR="00C7095C" w:rsidRPr="00905594">
        <w:t>.............................................................................................................</w:t>
      </w:r>
      <w:r w:rsidR="00905594" w:rsidRPr="00905594">
        <w:t>.......</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634DDF" w:rsidP="00DE49AC">
      <w:pPr>
        <w:pStyle w:val="Prrafodelista"/>
        <w:ind w:left="2136"/>
      </w:pPr>
      <w:r>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373ECA">
        <w:t xml:space="preserve"> Xampp</w:t>
      </w:r>
      <w:r w:rsidR="005E788E">
        <w:t>……………………………</w:t>
      </w:r>
    </w:p>
    <w:p w:rsidR="00634DDF" w:rsidRDefault="00C7095C" w:rsidP="00DB435E">
      <w:pPr>
        <w:pStyle w:val="Prrafodelista"/>
        <w:numPr>
          <w:ilvl w:val="0"/>
          <w:numId w:val="41"/>
        </w:numPr>
      </w:pPr>
      <w:r w:rsidRPr="00905594">
        <w:t xml:space="preserve">Instalación de </w:t>
      </w:r>
      <w:r w:rsidR="005E788E">
        <w:t>aplicación</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tabs>
          <w:tab w:val="left" w:pos="1834"/>
        </w:tabs>
        <w:jc w:val="center"/>
        <w:rPr>
          <w:sz w:val="28"/>
          <w:szCs w:val="28"/>
        </w:rPr>
      </w:pPr>
      <w:r>
        <w:rPr>
          <w:sz w:val="28"/>
          <w:szCs w:val="28"/>
        </w:rPr>
        <w:t>Tabla de figuras</w:t>
      </w:r>
    </w:p>
    <w:p w:rsidR="00F722DB" w:rsidRPr="009E4775" w:rsidRDefault="00F722DB" w:rsidP="00F722DB">
      <w:pPr>
        <w:tabs>
          <w:tab w:val="left" w:pos="1834"/>
        </w:tabs>
        <w:jc w:val="center"/>
      </w:pPr>
    </w:p>
    <w:p w:rsidR="00F722DB" w:rsidRPr="009E4775" w:rsidRDefault="00F722DB" w:rsidP="00F722DB">
      <w:pPr>
        <w:spacing w:line="276" w:lineRule="auto"/>
        <w:rPr>
          <w:rFonts w:cs="Arial"/>
        </w:rPr>
      </w:pPr>
      <w:r w:rsidRPr="009E4775">
        <w:rPr>
          <w:rFonts w:cs="Arial"/>
        </w:rPr>
        <w:t>Fig. 1. Pirámide de indexación de Alonso Gamboa (2006) pag 23</w:t>
      </w:r>
    </w:p>
    <w:p w:rsidR="00F722DB" w:rsidRPr="009E4775" w:rsidRDefault="00F722DB" w:rsidP="00F722DB">
      <w:pPr>
        <w:spacing w:line="276" w:lineRule="auto"/>
        <w:rPr>
          <w:rFonts w:cs="Arial"/>
        </w:rPr>
      </w:pPr>
      <w:r w:rsidRPr="009E4775">
        <w:rPr>
          <w:rFonts w:cs="Arial"/>
        </w:rPr>
        <w:t>Fig. 2. Resultados de búsqueda en el centro de documentación FONACIT (2012). pag 27</w:t>
      </w:r>
    </w:p>
    <w:p w:rsidR="00F722DB" w:rsidRPr="009E4775" w:rsidRDefault="00F722DB" w:rsidP="00F722DB">
      <w:pPr>
        <w:spacing w:line="276" w:lineRule="auto"/>
        <w:rPr>
          <w:rFonts w:cs="Verdana"/>
          <w:lang w:val="es-ES"/>
        </w:rPr>
      </w:pPr>
      <w:r w:rsidRPr="009E4775">
        <w:rPr>
          <w:rFonts w:cs="Verdana"/>
          <w:lang w:val="es-ES"/>
        </w:rPr>
        <w:t>Fig. 3.  Revistas Venezolanas en SciELO (2012).pag 28</w:t>
      </w:r>
    </w:p>
    <w:p w:rsidR="00F722DB" w:rsidRPr="009E4775" w:rsidRDefault="00F722DB" w:rsidP="00F722DB">
      <w:pPr>
        <w:spacing w:line="276" w:lineRule="auto"/>
        <w:rPr>
          <w:rFonts w:cs="Verdana"/>
          <w:lang w:val="es-ES"/>
        </w:rPr>
      </w:pPr>
      <w:r w:rsidRPr="009E4775">
        <w:t>Fig. 4.  Funciones HTML5 soportadas por los navegadores web.pag31</w:t>
      </w:r>
    </w:p>
    <w:p w:rsidR="00F722DB" w:rsidRPr="009E4775" w:rsidRDefault="00F722DB" w:rsidP="00F722DB">
      <w:pPr>
        <w:spacing w:line="276" w:lineRule="auto"/>
      </w:pPr>
      <w:r w:rsidRPr="009E4775">
        <w:t>Fig. 5.  Funciones CSS3 soportadas por los navegadores web.pag 33</w:t>
      </w:r>
    </w:p>
    <w:p w:rsidR="00F722DB" w:rsidRPr="009E4775" w:rsidRDefault="00F722DB" w:rsidP="00F722DB">
      <w:pPr>
        <w:spacing w:line="276" w:lineRule="auto"/>
        <w:rPr>
          <w:lang w:val="en-GB"/>
        </w:rPr>
      </w:pPr>
      <w:r w:rsidRPr="009E4775">
        <w:rPr>
          <w:lang w:val="en-GB"/>
        </w:rPr>
        <w:t>Fig. 6.Página principal de revista “Think Quarterly”, Google® (2012).pag 39</w:t>
      </w:r>
    </w:p>
    <w:p w:rsidR="00F722DB" w:rsidRPr="009E4775" w:rsidRDefault="00F722DB" w:rsidP="00F722DB">
      <w:pPr>
        <w:spacing w:line="276" w:lineRule="auto"/>
        <w:rPr>
          <w:lang w:val="en-US"/>
        </w:rPr>
      </w:pPr>
      <w:r w:rsidRPr="009E4775">
        <w:rPr>
          <w:lang w:val="en-US"/>
        </w:rPr>
        <w:t>Fig. 7.Revista “The Open Issue” de Google, Google® (2012).40</w:t>
      </w:r>
    </w:p>
    <w:p w:rsidR="00F722DB" w:rsidRPr="009E4775" w:rsidRDefault="00F722DB" w:rsidP="00F722DB">
      <w:pPr>
        <w:spacing w:line="276" w:lineRule="auto"/>
        <w:rPr>
          <w:lang w:val="en-GB"/>
        </w:rPr>
      </w:pPr>
      <w:r w:rsidRPr="009E4775">
        <w:rPr>
          <w:lang w:val="en-GB"/>
        </w:rPr>
        <w:t>Fig. 8.Revista “The Open Issue” de Google en formato PDF”, Google® (2012).41</w:t>
      </w:r>
    </w:p>
    <w:p w:rsidR="00F722DB" w:rsidRPr="009E4775" w:rsidRDefault="00F722DB" w:rsidP="00F722DB">
      <w:pPr>
        <w:spacing w:line="276" w:lineRule="auto"/>
        <w:rPr>
          <w:lang w:val="es-ES"/>
        </w:rPr>
      </w:pPr>
      <w:r w:rsidRPr="009E4775">
        <w:rPr>
          <w:lang w:val="es-ES"/>
        </w:rPr>
        <w:t>Fig. 9. Revista Digital Universitaria UNAM.pag 42</w:t>
      </w:r>
    </w:p>
    <w:p w:rsidR="00F722DB" w:rsidRPr="009E4775" w:rsidRDefault="00F722DB" w:rsidP="00F722DB">
      <w:pPr>
        <w:spacing w:line="276" w:lineRule="auto"/>
      </w:pPr>
      <w:r w:rsidRPr="009E4775">
        <w:t>Fig. 10. Diagrama C</w:t>
      </w:r>
      <w:r w:rsidR="001015C7">
        <w:t xml:space="preserve">asos de uso de LACLO Magazine </w:t>
      </w:r>
      <w:r w:rsidRPr="009E4775">
        <w:t>Nivel 0. pag 45</w:t>
      </w:r>
    </w:p>
    <w:p w:rsidR="00F722DB" w:rsidRPr="009E4775" w:rsidRDefault="00F722DB" w:rsidP="00F722DB">
      <w:pPr>
        <w:spacing w:line="276" w:lineRule="auto"/>
      </w:pPr>
      <w:r w:rsidRPr="009E4775">
        <w:t>Fig. 11. Diagrama de C</w:t>
      </w:r>
      <w:r w:rsidR="001015C7">
        <w:t xml:space="preserve">asos de uso de LACLO Magazine </w:t>
      </w:r>
      <w:r w:rsidRPr="009E4775">
        <w:t>Nivel 1 pag 45</w:t>
      </w:r>
    </w:p>
    <w:p w:rsidR="00F722DB" w:rsidRPr="009E4775" w:rsidRDefault="00F722DB" w:rsidP="00F722DB">
      <w:pPr>
        <w:spacing w:line="276" w:lineRule="auto"/>
      </w:pPr>
      <w:r w:rsidRPr="009E4775">
        <w:t>Fig. 12. Diagrama de Casos de Uso de LACLO Magazine Nivel 2 (Parte 1).pag 46</w:t>
      </w:r>
    </w:p>
    <w:p w:rsidR="00F722DB" w:rsidRPr="009E4775" w:rsidRDefault="00F722DB" w:rsidP="00F722DB">
      <w:pPr>
        <w:spacing w:line="276" w:lineRule="auto"/>
      </w:pPr>
      <w:r w:rsidRPr="009E4775">
        <w:t>Fig. 13. Diagrama de Casos de Uso de LACLO Magazine Nivel 2 (Parte 2). pag 47</w:t>
      </w:r>
    </w:p>
    <w:p w:rsidR="00F722DB" w:rsidRPr="009E4775" w:rsidRDefault="00F722DB" w:rsidP="00F722DB">
      <w:pPr>
        <w:spacing w:line="276" w:lineRule="auto"/>
      </w:pPr>
      <w:r w:rsidRPr="009E4775">
        <w:t>Fig. 14. Diagrama de Casos de Uso de LACLO Magazine Nivel 2 (Parte 3). pag 48</w:t>
      </w:r>
    </w:p>
    <w:p w:rsidR="00F722DB" w:rsidRPr="009E4775" w:rsidRDefault="00F722DB" w:rsidP="00F722DB">
      <w:pPr>
        <w:spacing w:line="276" w:lineRule="auto"/>
      </w:pPr>
      <w:r w:rsidRPr="009E4775">
        <w:t>Fig. 15. Diagrama entidad/relación.pag 49</w:t>
      </w:r>
    </w:p>
    <w:p w:rsidR="00F722DB" w:rsidRPr="009E4775" w:rsidRDefault="00F722DB" w:rsidP="00F722DB">
      <w:pPr>
        <w:spacing w:line="276" w:lineRule="auto"/>
      </w:pPr>
      <w:r w:rsidRPr="009E4775">
        <w:t>Fig. 16. Wireframe de la consola administrativa.pag 50</w:t>
      </w:r>
    </w:p>
    <w:p w:rsidR="00F722DB" w:rsidRPr="009E4775" w:rsidRDefault="00F722DB" w:rsidP="00F722DB">
      <w:pPr>
        <w:spacing w:line="276" w:lineRule="auto"/>
      </w:pPr>
      <w:r w:rsidRPr="009E4775">
        <w:t>Fig. 17. Wireframe de la presentación de la revista.pag 51</w:t>
      </w:r>
    </w:p>
    <w:p w:rsidR="00F722DB" w:rsidRPr="00783832" w:rsidRDefault="00F722DB" w:rsidP="00F722DB">
      <w:pPr>
        <w:spacing w:line="276" w:lineRule="auto"/>
        <w:rPr>
          <w:lang w:val="es-VE"/>
        </w:rPr>
      </w:pPr>
      <w:r w:rsidRPr="00783832">
        <w:rPr>
          <w:lang w:val="es-VE"/>
        </w:rPr>
        <w:t>Fig. 18. Panel de Control XAMPP.</w:t>
      </w:r>
    </w:p>
    <w:p w:rsidR="00F722DB" w:rsidRPr="009E4775" w:rsidRDefault="00F722DB" w:rsidP="00F722DB">
      <w:pPr>
        <w:spacing w:line="276" w:lineRule="auto"/>
      </w:pPr>
      <w:r w:rsidRPr="00783832">
        <w:rPr>
          <w:lang w:val="es-VE"/>
        </w:rPr>
        <w:t>Fig. 19.</w:t>
      </w:r>
      <w:r w:rsidRPr="009E4775">
        <w:t>Creación de base de datos en phpmyadmin.</w:t>
      </w:r>
    </w:p>
    <w:p w:rsidR="00F722DB" w:rsidRPr="009E4775" w:rsidRDefault="00F722DB" w:rsidP="00F722DB">
      <w:pPr>
        <w:spacing w:line="276" w:lineRule="auto"/>
      </w:pPr>
      <w:r w:rsidRPr="009E4775">
        <w:t>Fig. 20. Importación archivo SQL.</w:t>
      </w:r>
    </w:p>
    <w:p w:rsidR="00F722DB" w:rsidRPr="009E4775" w:rsidRDefault="00F722DB" w:rsidP="00F722DB">
      <w:pPr>
        <w:spacing w:line="276" w:lineRule="auto"/>
      </w:pPr>
      <w:r w:rsidRPr="009E4775">
        <w:t>Fig. 21. Elección de archivo sql.</w:t>
      </w:r>
    </w:p>
    <w:p w:rsidR="00F722DB" w:rsidRPr="009E4775" w:rsidRDefault="00F722DB" w:rsidP="00F722DB">
      <w:pPr>
        <w:spacing w:line="276" w:lineRule="auto"/>
      </w:pPr>
      <w:r w:rsidRPr="009E4775">
        <w:t>Fig. 22. Upload del archivo.</w:t>
      </w:r>
    </w:p>
    <w:p w:rsidR="00F722DB" w:rsidRPr="009E4775" w:rsidRDefault="00F722DB" w:rsidP="00F722DB">
      <w:pPr>
        <w:spacing w:line="276" w:lineRule="auto"/>
      </w:pPr>
      <w:r w:rsidRPr="009E4775">
        <w:t>Fig. 23. Configuración de la base de datos (database.php).56</w:t>
      </w:r>
    </w:p>
    <w:p w:rsidR="00F722DB" w:rsidRPr="009E4775" w:rsidRDefault="00F722DB" w:rsidP="00F722DB">
      <w:pPr>
        <w:spacing w:line="276" w:lineRule="auto"/>
      </w:pPr>
      <w:r w:rsidRPr="009E4775">
        <w:t>Fig. 24. Descripción de un modelo.</w:t>
      </w:r>
    </w:p>
    <w:p w:rsidR="00F722DB" w:rsidRPr="009E4775" w:rsidRDefault="00F722DB" w:rsidP="00F722DB">
      <w:pPr>
        <w:spacing w:line="276" w:lineRule="auto"/>
      </w:pPr>
      <w:r w:rsidRPr="009E4775">
        <w:t>Fig. 25. Controlador de Backend con su dispatcher de roles.</w:t>
      </w:r>
    </w:p>
    <w:p w:rsidR="00F722DB" w:rsidRPr="009E4775" w:rsidRDefault="00F722DB" w:rsidP="00F722DB">
      <w:pPr>
        <w:spacing w:line="276" w:lineRule="auto"/>
      </w:pPr>
      <w:r w:rsidRPr="009E4775">
        <w:t>Fig. 26. Menú autor.</w:t>
      </w:r>
    </w:p>
    <w:p w:rsidR="00F722DB" w:rsidRPr="009E4775" w:rsidRDefault="00F722DB" w:rsidP="00F722DB">
      <w:pPr>
        <w:spacing w:line="276" w:lineRule="auto"/>
      </w:pPr>
      <w:r w:rsidRPr="009E4775">
        <w:t>Fig. 27. Menú para el editor.</w:t>
      </w:r>
    </w:p>
    <w:p w:rsidR="00F722DB" w:rsidRPr="009E4775" w:rsidRDefault="00F722DB" w:rsidP="00F722DB">
      <w:pPr>
        <w:spacing w:line="276" w:lineRule="auto"/>
        <w:rPr>
          <w:lang w:val="en-US"/>
        </w:rPr>
      </w:pPr>
      <w:r w:rsidRPr="009E4775">
        <w:rPr>
          <w:lang w:val="en-US"/>
        </w:rPr>
        <w:t>Fig. 28.Layout secciónadministrativa.</w:t>
      </w:r>
    </w:p>
    <w:p w:rsidR="00F722DB" w:rsidRPr="009E4775" w:rsidRDefault="00F722DB" w:rsidP="00F722DB">
      <w:pPr>
        <w:spacing w:line="276" w:lineRule="auto"/>
        <w:rPr>
          <w:lang w:val="en-US"/>
        </w:rPr>
      </w:pPr>
      <w:r w:rsidRPr="009E4775">
        <w:rPr>
          <w:lang w:val="en-US"/>
        </w:rPr>
        <w:t>Fig. 29.DashboardAuthor.</w:t>
      </w:r>
    </w:p>
    <w:p w:rsidR="00F722DB" w:rsidRPr="009E4775" w:rsidRDefault="00F722DB" w:rsidP="00F722DB">
      <w:pPr>
        <w:spacing w:line="276" w:lineRule="auto"/>
        <w:rPr>
          <w:noProof/>
          <w:lang w:val="es-ES"/>
        </w:rPr>
      </w:pPr>
      <w:r w:rsidRPr="009E4775">
        <w:rPr>
          <w:noProof/>
          <w:lang w:val="es-ES"/>
        </w:rPr>
        <w:t>Fig. 30. Llamada al modelo LogBook.</w:t>
      </w:r>
    </w:p>
    <w:p w:rsidR="00F722DB" w:rsidRPr="009E4775" w:rsidRDefault="00F722DB" w:rsidP="00F722DB">
      <w:pPr>
        <w:spacing w:line="276" w:lineRule="auto"/>
      </w:pPr>
      <w:r w:rsidRPr="009E4775">
        <w:t>Fig. 31. Editor de texto del autor.</w:t>
      </w:r>
    </w:p>
    <w:p w:rsidR="00F722DB" w:rsidRPr="009E4775" w:rsidRDefault="00F722DB" w:rsidP="00F722DB">
      <w:pPr>
        <w:spacing w:line="276" w:lineRule="auto"/>
      </w:pPr>
      <w:r w:rsidRPr="009E4775">
        <w:t>Fig. 32. Artículos pendientes.</w:t>
      </w:r>
    </w:p>
    <w:p w:rsidR="00F722DB" w:rsidRPr="009E4775" w:rsidRDefault="00F722DB" w:rsidP="00F722DB">
      <w:pPr>
        <w:spacing w:line="276" w:lineRule="auto"/>
      </w:pPr>
      <w:r w:rsidRPr="009E4775">
        <w:t>Fig. 33. Artículos recibidos.</w:t>
      </w:r>
    </w:p>
    <w:p w:rsidR="00F722DB" w:rsidRPr="009E4775" w:rsidRDefault="00F722DB" w:rsidP="00F722DB">
      <w:pPr>
        <w:spacing w:line="276" w:lineRule="auto"/>
      </w:pPr>
      <w:r w:rsidRPr="009E4775">
        <w:t>Fig. 34. Relación de modelos.</w:t>
      </w:r>
    </w:p>
    <w:p w:rsidR="00F722DB" w:rsidRPr="009E4775" w:rsidRDefault="00F722DB" w:rsidP="00F722DB">
      <w:pPr>
        <w:spacing w:line="276" w:lineRule="auto"/>
      </w:pPr>
      <w:r w:rsidRPr="009E4775">
        <w:t>Fig. 35. Editor de evaluador.</w:t>
      </w:r>
    </w:p>
    <w:p w:rsidR="00F722DB" w:rsidRPr="009E4775" w:rsidRDefault="00F722DB" w:rsidP="00F722DB">
      <w:pPr>
        <w:spacing w:line="276" w:lineRule="auto"/>
      </w:pPr>
      <w:r w:rsidRPr="009E4775">
        <w:t>Fig. 36. Portada de la revista.</w:t>
      </w:r>
    </w:p>
    <w:p w:rsidR="00F722DB" w:rsidRPr="009E4775" w:rsidRDefault="00F722DB" w:rsidP="00F722DB">
      <w:pPr>
        <w:spacing w:line="276" w:lineRule="auto"/>
      </w:pPr>
      <w:r w:rsidRPr="009E4775">
        <w:t>Fig. 37. Ejemplares.</w:t>
      </w:r>
    </w:p>
    <w:p w:rsidR="00F722DB" w:rsidRPr="009E4775" w:rsidRDefault="00F722DB" w:rsidP="00F722DB">
      <w:r w:rsidRPr="009E4775">
        <w:t>Fig. 38. Foto de noticias.</w:t>
      </w:r>
    </w:p>
    <w:p w:rsidR="00F722DB" w:rsidRPr="009E4775" w:rsidRDefault="00F722DB" w:rsidP="00F722DB">
      <w:r w:rsidRPr="009E4775">
        <w:lastRenderedPageBreak/>
        <w:t>Fig. 39. Conferencias.</w:t>
      </w:r>
    </w:p>
    <w:p w:rsidR="00F722DB" w:rsidRPr="009E4775" w:rsidRDefault="00F722DB" w:rsidP="00F722DB">
      <w:r w:rsidRPr="009E4775">
        <w:t>Fig. 40. Contacto.</w:t>
      </w:r>
    </w:p>
    <w:p w:rsidR="00F722DB" w:rsidRPr="009E4775" w:rsidRDefault="00F722DB" w:rsidP="00F722DB">
      <w:r w:rsidRPr="009E4775">
        <w:t>Fig. 41. Distribución desktop.</w:t>
      </w:r>
    </w:p>
    <w:p w:rsidR="00F722DB" w:rsidRPr="009E4775" w:rsidRDefault="00F722DB" w:rsidP="00F722DB">
      <w:r w:rsidRPr="009E4775">
        <w:t>Fig.  42. Distribución móvil</w:t>
      </w:r>
    </w:p>
    <w:p w:rsidR="00F722DB" w:rsidRPr="009E4775" w:rsidRDefault="00F722DB" w:rsidP="00F722DB">
      <w:r w:rsidRPr="009E4775">
        <w:t>Fig. 43. Redactor de artículos.</w:t>
      </w:r>
    </w:p>
    <w:p w:rsidR="00F722DB" w:rsidRPr="009E4775" w:rsidRDefault="00F722DB" w:rsidP="00F722DB">
      <w:r w:rsidRPr="009E4775">
        <w:t>Fig. 44.  Notificación de artículo guardado.</w:t>
      </w:r>
    </w:p>
    <w:p w:rsidR="00F722DB" w:rsidRPr="009E4775" w:rsidRDefault="00F722DB" w:rsidP="00F722DB">
      <w:r w:rsidRPr="009E4775">
        <w:t>Fig. 45. Vista de artículos pendientes.</w:t>
      </w:r>
    </w:p>
    <w:p w:rsidR="00F722DB" w:rsidRPr="009E4775" w:rsidRDefault="00F722DB" w:rsidP="00F722DB">
      <w:r w:rsidRPr="009E4775">
        <w:t>Fig. 46. Tabla de artículos por aceptar.</w:t>
      </w:r>
    </w:p>
    <w:p w:rsidR="00F722DB" w:rsidRPr="009E4775" w:rsidRDefault="00F722DB" w:rsidP="00F722DB">
      <w:r w:rsidRPr="009E4775">
        <w:t>Fig. 47.  Lista de artículos por evaluar.</w:t>
      </w:r>
    </w:p>
    <w:p w:rsidR="00F722DB" w:rsidRPr="009E4775" w:rsidRDefault="00F722DB" w:rsidP="00F722DB">
      <w:r w:rsidRPr="009E4775">
        <w:t>Fig. 48. Revisor de artículos.</w:t>
      </w:r>
    </w:p>
    <w:p w:rsidR="00F722DB" w:rsidRPr="009E4775" w:rsidRDefault="00F722DB" w:rsidP="00F722DB">
      <w:r w:rsidRPr="009E4775">
        <w:t>Fig. 49. Estados de revisión de artículo.</w:t>
      </w:r>
    </w:p>
    <w:p w:rsidR="00F722DB" w:rsidRPr="009E4775" w:rsidRDefault="00F722DB" w:rsidP="00F722DB">
      <w:r w:rsidRPr="009E4775">
        <w:t>Fig. 50.  Menú de noticias.</w:t>
      </w:r>
    </w:p>
    <w:p w:rsidR="00F722DB" w:rsidRPr="009E4775" w:rsidRDefault="00F722DB" w:rsidP="00F722DB">
      <w:pPr>
        <w:tabs>
          <w:tab w:val="left" w:pos="4850"/>
        </w:tabs>
      </w:pPr>
      <w:r w:rsidRPr="009E4775">
        <w:t>Fig. 51.  Creación de noticias.</w:t>
      </w:r>
    </w:p>
    <w:p w:rsidR="00F722DB" w:rsidRPr="009E4775" w:rsidRDefault="00F722DB" w:rsidP="00F722DB">
      <w:r w:rsidRPr="009E4775">
        <w:t>Fig. 52. Tabla de artículos recibidos.</w:t>
      </w:r>
    </w:p>
    <w:p w:rsidR="00F722DB" w:rsidRPr="009E4775" w:rsidRDefault="00F722DB" w:rsidP="00F722DB">
      <w:r w:rsidRPr="009E4775">
        <w:t>Fig. 53. Vista en PDF de la revista.</w:t>
      </w: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86D75" w:rsidRDefault="00A86D75" w:rsidP="00AE5410">
      <w:pPr>
        <w:spacing w:line="276" w:lineRule="auto"/>
        <w:jc w:val="center"/>
        <w:rPr>
          <w:sz w:val="28"/>
          <w:szCs w:val="28"/>
        </w:rPr>
      </w:pPr>
    </w:p>
    <w:p w:rsidR="00A86D75" w:rsidRDefault="00A86D75" w:rsidP="00AE5410">
      <w:pPr>
        <w:spacing w:line="276" w:lineRule="auto"/>
        <w:jc w:val="center"/>
        <w:rPr>
          <w:sz w:val="28"/>
          <w:szCs w:val="28"/>
        </w:rPr>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A44BCA">
        <w:rPr>
          <w:rFonts w:cs="Arial"/>
        </w:rPr>
        <w:t xml:space="preserve">Numbers);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DublinCore.</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 xml:space="preserve">Las revistas científicas tienen sentido en la medida enque aquello que publican incide  positivamente en laevolución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InstituteforScientificInformation.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694472">
        <w:rPr>
          <w:rFonts w:cs="Arial"/>
        </w:rPr>
        <w:t>en la figura 1</w:t>
      </w:r>
      <w:r w:rsidRPr="00EB0690">
        <w:rPr>
          <w:rFonts w:cs="Arial"/>
        </w:rPr>
        <w:t>se presenta una pirámide de indexación de revista, desarrollada por Alonso Gamboa(2006).</w:t>
      </w:r>
    </w:p>
    <w:p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extent cx="5400040" cy="2969472"/>
            <wp:effectExtent l="0" t="0" r="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3" w:tooltip="Originalidad" w:history="1">
        <w:r w:rsidR="00824EC1" w:rsidRPr="00905594">
          <w:t>originalidad</w:t>
        </w:r>
      </w:hyperlink>
      <w:r w:rsidR="00824EC1" w:rsidRPr="00905594">
        <w:rPr>
          <w:rFonts w:cs="Arial"/>
        </w:rPr>
        <w:t>, factibilidad</w:t>
      </w:r>
      <w:r>
        <w:rPr>
          <w:rFonts w:cs="Arial"/>
        </w:rPr>
        <w:t xml:space="preserve"> y </w:t>
      </w:r>
      <w:hyperlink r:id="rId14"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hyperlink r:id="rId15" w:tooltip="Science" w:history="1">
        <w:r w:rsidRPr="00905594">
          <w:t>Science</w:t>
        </w:r>
      </w:hyperlink>
      <w:r w:rsidRPr="00905594">
        <w:t> </w:t>
      </w:r>
      <w:r w:rsidRPr="00905594">
        <w:rPr>
          <w:rFonts w:cs="Arial"/>
        </w:rPr>
        <w:t>y</w:t>
      </w:r>
      <w:r w:rsidRPr="00905594">
        <w:t> </w:t>
      </w:r>
      <w:hyperlink r:id="rId16"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7" w:tooltip="Astrophysical Journal" w:history="1">
        <w:r w:rsidRPr="00905594">
          <w:t>AstrophysicalJournal</w:t>
        </w:r>
      </w:hyperlink>
      <w:r w:rsidRPr="00905594">
        <w:t> </w:t>
      </w:r>
      <w:r w:rsidRPr="00905594">
        <w:rPr>
          <w:rFonts w:cs="Arial"/>
        </w:rPr>
        <w:t>y la</w:t>
      </w:r>
      <w:r w:rsidRPr="00905594">
        <w:t> </w:t>
      </w:r>
      <w:hyperlink r:id="rId18" w:tooltip="Physical Review" w:history="1">
        <w:r w:rsidRPr="00905594">
          <w:t>PhysicalReview</w:t>
        </w:r>
      </w:hyperlink>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AstrophysicalJournal</w:t>
      </w:r>
      <w:r w:rsidRPr="00905594">
        <w:t> </w:t>
      </w:r>
      <w:r w:rsidR="00121E05">
        <w:rPr>
          <w:rFonts w:cs="Arial"/>
        </w:rPr>
        <w:t>se publica cerca del 70%.; l</w:t>
      </w:r>
      <w:r w:rsidRPr="00905594">
        <w:rPr>
          <w:rFonts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905594">
        <w:t> </w:t>
      </w:r>
      <w:hyperlink r:id="rId19"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8B49E2" w:rsidP="00385134">
      <w:pPr>
        <w:spacing w:line="276" w:lineRule="auto"/>
        <w:jc w:val="center"/>
        <w:rPr>
          <w:b/>
          <w:i/>
          <w:sz w:val="20"/>
          <w:szCs w:val="20"/>
        </w:rPr>
      </w:pPr>
      <w:r>
        <w:rPr>
          <w:b/>
          <w:i/>
          <w:sz w:val="20"/>
          <w:szCs w:val="20"/>
        </w:rPr>
        <w:t>Fig.</w:t>
      </w:r>
      <w:r w:rsidR="00FE7704">
        <w:rPr>
          <w:b/>
          <w:i/>
          <w:sz w:val="20"/>
          <w:szCs w:val="20"/>
        </w:rPr>
        <w:t xml:space="preserve">4. </w:t>
      </w:r>
      <w:r w:rsidR="007E2E3B"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905594" w:rsidRDefault="00305DC2" w:rsidP="005B130D">
      <w:pPr>
        <w:spacing w:line="276" w:lineRule="auto"/>
        <w:jc w:val="both"/>
      </w:pPr>
    </w:p>
    <w:p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El método Agil</w:t>
      </w:r>
      <w:r w:rsidRPr="004411BE">
        <w:rPr>
          <w:b/>
        </w:rPr>
        <w:t>US</w:t>
      </w:r>
    </w:p>
    <w:p w:rsidR="00A32719" w:rsidRPr="00905594" w:rsidRDefault="00A32719" w:rsidP="00FE1839">
      <w:pPr>
        <w:spacing w:line="276" w:lineRule="auto"/>
        <w:jc w:val="both"/>
        <w:rPr>
          <w:b/>
        </w:rPr>
      </w:pPr>
    </w:p>
    <w:p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r w:rsidRPr="00905594">
        <w:t xml:space="preserve">AgilUs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VE" w:eastAsia="es-VE"/>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783832" w:rsidRDefault="00AD5C5A" w:rsidP="00402A74">
      <w:pPr>
        <w:pStyle w:val="Prrafodelista"/>
        <w:spacing w:line="276" w:lineRule="auto"/>
        <w:jc w:val="center"/>
        <w:rPr>
          <w:lang w:val="es-VE"/>
        </w:rPr>
      </w:pPr>
      <w:r w:rsidRPr="00783832">
        <w:rPr>
          <w:b/>
          <w:i/>
          <w:sz w:val="20"/>
          <w:szCs w:val="20"/>
          <w:lang w:val="es-VE"/>
        </w:rPr>
        <w:t>Fig. 8.</w:t>
      </w:r>
      <w:r w:rsidR="00402A74" w:rsidRPr="00783832">
        <w:rPr>
          <w:b/>
          <w:i/>
          <w:sz w:val="20"/>
          <w:szCs w:val="20"/>
          <w:lang w:val="es-VE"/>
        </w:rPr>
        <w:t>Revista “The Open Issue” de Google en formato PDF”, Google® (2012)</w:t>
      </w:r>
      <w:r w:rsidRPr="00783832">
        <w:rPr>
          <w:b/>
          <w:i/>
          <w:sz w:val="20"/>
          <w:szCs w:val="20"/>
          <w:lang w:val="es-VE"/>
        </w:rPr>
        <w:t>.</w:t>
      </w:r>
    </w:p>
    <w:p w:rsidR="00402A74" w:rsidRPr="00783832" w:rsidRDefault="00402A74" w:rsidP="005C6F21">
      <w:pPr>
        <w:pStyle w:val="Prrafodelista"/>
        <w:spacing w:line="276" w:lineRule="auto"/>
        <w:jc w:val="both"/>
        <w:rPr>
          <w:sz w:val="20"/>
          <w:lang w:val="es-VE"/>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886D14" w:rsidRPr="00783809">
        <w:t>n</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VE" w:eastAsia="es-VE"/>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VE" w:eastAsia="es-VE"/>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2685" cy="8160589"/>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r w:rsidRPr="00C463D9">
        <w:rPr>
          <w:b/>
        </w:rPr>
        <w:t>Prototipaje</w:t>
      </w:r>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xml:space="preserve">, prototipo sin estilos que funcionarácomo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rsidR="00C25392" w:rsidRPr="00905594" w:rsidRDefault="00C463D9" w:rsidP="006922E0">
      <w:pPr>
        <w:pStyle w:val="Prrafodelista"/>
        <w:rPr>
          <w:b/>
        </w:rPr>
      </w:pPr>
      <w:r>
        <w:rPr>
          <w:b/>
          <w:noProof/>
          <w:lang w:val="es-VE" w:eastAsia="es-VE"/>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5902" cy="431320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257B93" w:rsidP="00C463D9">
      <w:pPr>
        <w:pStyle w:val="Prrafodelista"/>
        <w:jc w:val="center"/>
        <w:rPr>
          <w:b/>
          <w:i/>
          <w:sz w:val="20"/>
          <w:szCs w:val="20"/>
        </w:rPr>
      </w:pPr>
      <w:r>
        <w:rPr>
          <w:b/>
          <w:i/>
          <w:sz w:val="20"/>
          <w:szCs w:val="20"/>
        </w:rPr>
        <w:t>Fig. 17</w:t>
      </w:r>
      <w:r w:rsidR="002D6DD6" w:rsidRPr="00C463D9">
        <w:rPr>
          <w:b/>
          <w:i/>
          <w:sz w:val="20"/>
          <w:szCs w:val="20"/>
        </w:rPr>
        <w:t>. Wireframe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libre;es</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,se va aexponer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7"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rsidR="000B33B8" w:rsidRPr="00905594" w:rsidRDefault="000B33B8" w:rsidP="0085602D">
      <w:pPr>
        <w:jc w:val="both"/>
      </w:pPr>
    </w:p>
    <w:p w:rsidR="00C76395" w:rsidRPr="00905594" w:rsidRDefault="00C76395" w:rsidP="001A691D"/>
    <w:p w:rsidR="00C76395" w:rsidRPr="00905594" w:rsidRDefault="003479BB" w:rsidP="001A691D">
      <w:r w:rsidRPr="003479BB">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29"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w:r>
      <w:r w:rsidR="00C74FC7" w:rsidRPr="00905594">
        <w:rPr>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3479BB" w:rsidP="001A691D">
      <w:r w:rsidRPr="003479BB">
        <w:rPr>
          <w:noProof/>
          <w:lang w:val="es-ES"/>
        </w:rPr>
        <w:pict>
          <v:shape id="_x0000_s1028"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archivo sql.</w:t>
      </w:r>
    </w:p>
    <w:p w:rsidR="0049499C" w:rsidRPr="0049499C" w:rsidRDefault="0049499C" w:rsidP="0049499C">
      <w:pPr>
        <w:jc w:val="center"/>
        <w:rPr>
          <w:b/>
          <w:i/>
          <w:sz w:val="20"/>
          <w:szCs w:val="20"/>
        </w:rPr>
      </w:pPr>
    </w:p>
    <w:p w:rsidR="0049499C" w:rsidRDefault="0049499C" w:rsidP="001A691D">
      <w:pPr>
        <w:rPr>
          <w:b/>
        </w:rPr>
      </w:pPr>
      <w:r>
        <w:rPr>
          <w:b/>
          <w:noProof/>
          <w:lang w:val="es-VE" w:eastAsia="es-VE"/>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3479BB" w:rsidP="001A691D">
      <w:pPr>
        <w:rPr>
          <w:b/>
        </w:rPr>
      </w:pPr>
      <w:r w:rsidRPr="003479BB">
        <w:rPr>
          <w:noProof/>
          <w:lang w:val="es-ES"/>
        </w:rPr>
        <w:pict>
          <v:shape id="Flecha izquierda 291" o:spid="_x0000_s1027"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257B93" w:rsidP="0049499C">
      <w:pPr>
        <w:jc w:val="center"/>
        <w:rPr>
          <w:i/>
          <w:sz w:val="20"/>
          <w:szCs w:val="20"/>
        </w:rPr>
      </w:pPr>
      <w:r>
        <w:rPr>
          <w:b/>
          <w:i/>
          <w:sz w:val="20"/>
          <w:szCs w:val="20"/>
        </w:rPr>
        <w:t>Fig. 22</w:t>
      </w:r>
      <w:r w:rsidR="00C452AF" w:rsidRPr="0049499C">
        <w:rPr>
          <w:b/>
          <w:i/>
          <w:sz w:val="20"/>
          <w:szCs w:val="20"/>
        </w:rPr>
        <w:t>. Upload del archivo</w:t>
      </w:r>
      <w:r w:rsidR="0049499C"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VE" w:eastAsia="es-VE"/>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VE" w:eastAsia="es-VE"/>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rsidR="00E02E84" w:rsidRPr="00905594" w:rsidRDefault="00E02E84" w:rsidP="00B82DCF">
      <w:pPr>
        <w:pStyle w:val="Prrafodelista"/>
        <w:ind w:left="0"/>
        <w:jc w:val="both"/>
      </w:pPr>
    </w:p>
    <w:p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rsidR="00FD0459" w:rsidRPr="00905594" w:rsidRDefault="003A6C47" w:rsidP="00F2244D">
      <w:pPr>
        <w:pStyle w:val="Prrafodelista"/>
        <w:ind w:left="0"/>
      </w:pPr>
      <w:r>
        <w:rPr>
          <w:noProof/>
          <w:lang w:val="es-VE" w:eastAsia="es-VE"/>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Controlador de Backend con su dispatcher de roles</w:t>
      </w:r>
      <w:r w:rsidR="003A6C47"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VE" w:eastAsia="es-VE"/>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rsidR="00F415B1" w:rsidRPr="00905594" w:rsidRDefault="00F415B1" w:rsidP="00FA663A"/>
    <w:p w:rsidR="00F415B1" w:rsidRPr="00905594" w:rsidRDefault="00F415B1" w:rsidP="00FA663A">
      <w:r w:rsidRPr="00905594">
        <w:rPr>
          <w:noProof/>
          <w:lang w:val="es-VE" w:eastAsia="es-VE"/>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3C0E3A" w:rsidRPr="00905594" w:rsidRDefault="003C0E3A" w:rsidP="003C0E3A">
      <w:r w:rsidRPr="00905594">
        <w:rPr>
          <w:noProof/>
          <w:lang w:val="es-VE" w:eastAsia="es-VE"/>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VE" w:eastAsia="es-VE"/>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lastRenderedPageBreak/>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VE" w:eastAsia="es-VE"/>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Pr="00905594" w:rsidRDefault="00257B93" w:rsidP="00142964">
      <w:pPr>
        <w:jc w:val="both"/>
      </w:pP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lastRenderedPageBreak/>
        <w:t>Sección de presentación con el usuario</w:t>
      </w:r>
    </w:p>
    <w:p w:rsidR="00EF18CE" w:rsidRPr="00F774FB" w:rsidRDefault="00EF18CE" w:rsidP="00F774FB">
      <w:pPr>
        <w:pStyle w:val="Prrafodelista"/>
        <w:jc w:val="both"/>
        <w:rPr>
          <w:b/>
        </w:rPr>
      </w:pPr>
    </w:p>
    <w:p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rsidR="00EF18CE" w:rsidRDefault="00EF18CE" w:rsidP="00EF18CE">
      <w:pPr>
        <w:jc w:val="both"/>
      </w:pPr>
    </w:p>
    <w:p w:rsidR="00EF18CE" w:rsidRDefault="00021F01" w:rsidP="00EF18CE">
      <w:pPr>
        <w:jc w:val="both"/>
      </w:pPr>
      <w:r>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rsidR="00C20DF2" w:rsidRDefault="00C20DF2" w:rsidP="00EF18CE">
      <w:pPr>
        <w:jc w:val="both"/>
      </w:pPr>
    </w:p>
    <w:p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rsidR="00EF18CE" w:rsidRDefault="00EF18CE" w:rsidP="00EF18CE">
      <w:pPr>
        <w:jc w:val="both"/>
      </w:pPr>
    </w:p>
    <w:p w:rsidR="00EF18CE" w:rsidRPr="00EF18CE" w:rsidRDefault="00875A62" w:rsidP="00EF18CE">
      <w:pPr>
        <w:jc w:val="both"/>
      </w:pPr>
      <w:r w:rsidRPr="00905594">
        <w:rPr>
          <w:noProof/>
          <w:lang w:val="es-VE" w:eastAsia="es-VE"/>
        </w:rPr>
        <w:drawing>
          <wp:anchor distT="0" distB="0" distL="114300" distR="114300" simplePos="0" relativeHeight="251694080" behindDoc="0" locked="0" layoutInCell="1" allowOverlap="1">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7185" cy="3743960"/>
                    </a:xfrm>
                    <a:prstGeom prst="rect">
                      <a:avLst/>
                    </a:prstGeom>
                    <a:noFill/>
                    <a:ln>
                      <a:noFill/>
                    </a:ln>
                  </pic:spPr>
                </pic:pic>
              </a:graphicData>
            </a:graphic>
          </wp:anchor>
        </w:drawing>
      </w: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021F01" w:rsidRDefault="00021F01" w:rsidP="00EF18CE">
      <w:pPr>
        <w:pStyle w:val="Prrafodelista"/>
        <w:ind w:left="1080"/>
        <w:jc w:val="both"/>
        <w:rPr>
          <w:b/>
        </w:rPr>
      </w:pPr>
    </w:p>
    <w:p w:rsidR="00875A62" w:rsidRPr="00F774FB" w:rsidRDefault="001031CA" w:rsidP="00875A62">
      <w:pPr>
        <w:tabs>
          <w:tab w:val="left" w:pos="1834"/>
        </w:tabs>
        <w:rPr>
          <w:b/>
          <w:i/>
          <w:sz w:val="20"/>
          <w:szCs w:val="20"/>
        </w:rPr>
      </w:pPr>
      <w:r>
        <w:rPr>
          <w:b/>
          <w:i/>
          <w:sz w:val="20"/>
          <w:szCs w:val="20"/>
        </w:rPr>
        <w:t>Fig.</w:t>
      </w:r>
      <w:r w:rsidR="00787C31">
        <w:rPr>
          <w:b/>
          <w:i/>
          <w:sz w:val="20"/>
          <w:szCs w:val="20"/>
        </w:rPr>
        <w:t xml:space="preserve"> 36</w:t>
      </w:r>
      <w:r w:rsidR="00875A62" w:rsidRPr="00F774FB">
        <w:rPr>
          <w:b/>
          <w:i/>
          <w:sz w:val="20"/>
          <w:szCs w:val="20"/>
        </w:rPr>
        <w:t>. Portada de la revista.</w:t>
      </w:r>
    </w:p>
    <w:p w:rsidR="00875A62" w:rsidRDefault="00875A62" w:rsidP="00875A62">
      <w:pPr>
        <w:jc w:val="both"/>
        <w:rPr>
          <w:b/>
        </w:rPr>
      </w:pPr>
    </w:p>
    <w:p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rsidR="00021F01" w:rsidRDefault="00021F01" w:rsidP="00681A1F">
      <w:pPr>
        <w:jc w:val="both"/>
      </w:pPr>
    </w:p>
    <w:p w:rsidR="00021F01" w:rsidRDefault="00021F01" w:rsidP="00681A1F">
      <w:pPr>
        <w:jc w:val="both"/>
      </w:pPr>
    </w:p>
    <w:p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E12A85" w:rsidRDefault="00E12A85" w:rsidP="00681A1F">
      <w:pPr>
        <w:jc w:val="both"/>
      </w:pPr>
    </w:p>
    <w:p w:rsidR="00E12A85" w:rsidRDefault="00E12A85" w:rsidP="00681A1F">
      <w:pPr>
        <w:jc w:val="both"/>
      </w:pPr>
    </w:p>
    <w:p w:rsidR="00E12A85" w:rsidRPr="001031CA" w:rsidRDefault="00E12A85" w:rsidP="00681A1F">
      <w:pPr>
        <w:jc w:val="both"/>
        <w:rPr>
          <w:b/>
          <w:i/>
          <w:sz w:val="20"/>
          <w:szCs w:val="20"/>
        </w:rPr>
      </w:pPr>
    </w:p>
    <w:p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rsidR="00E12A85" w:rsidRDefault="00E12A85" w:rsidP="00681A1F">
      <w:pPr>
        <w:jc w:val="both"/>
      </w:pPr>
    </w:p>
    <w:p w:rsidR="00681A1F" w:rsidRDefault="00681A1F" w:rsidP="00681A1F">
      <w:pPr>
        <w:jc w:val="both"/>
      </w:pPr>
      <w:r>
        <w:lastRenderedPageBreak/>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4E77A6" w:rsidRDefault="004E77A6" w:rsidP="00681A1F">
      <w:pPr>
        <w:jc w:val="both"/>
      </w:pPr>
      <w:r>
        <w:tab/>
      </w:r>
      <w:r>
        <w:rPr>
          <w:noProof/>
          <w:lang w:val="es-VE" w:eastAsia="es-VE"/>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1031CA" w:rsidRDefault="00E12A85" w:rsidP="00681A1F">
      <w:pPr>
        <w:jc w:val="both"/>
        <w:rPr>
          <w:b/>
          <w:i/>
          <w:sz w:val="20"/>
          <w:szCs w:val="20"/>
        </w:rPr>
      </w:pPr>
    </w:p>
    <w:p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rsidR="004E77A6" w:rsidRDefault="004E77A6" w:rsidP="00681A1F">
      <w:pPr>
        <w:jc w:val="both"/>
      </w:pPr>
    </w:p>
    <w:p w:rsidR="004E77A6" w:rsidRDefault="004E77A6" w:rsidP="00681A1F">
      <w:pPr>
        <w:jc w:val="both"/>
      </w:pPr>
    </w:p>
    <w:p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Default="004E77A6" w:rsidP="00681A1F">
      <w:pPr>
        <w:jc w:val="both"/>
      </w:pPr>
      <w:r>
        <w:rPr>
          <w:noProof/>
          <w:lang w:val="es-VE" w:eastAsia="es-VE"/>
        </w:rPr>
        <w:lastRenderedPageBreak/>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rsidR="00BC73B0" w:rsidRPr="00681A1F" w:rsidRDefault="00BC73B0" w:rsidP="00681A1F">
      <w:pPr>
        <w:jc w:val="both"/>
      </w:pPr>
    </w:p>
    <w:p w:rsidR="00DF47B7" w:rsidRDefault="00DF47B7" w:rsidP="00EF18CE">
      <w:pPr>
        <w:pStyle w:val="Prrafodelista"/>
        <w:numPr>
          <w:ilvl w:val="0"/>
          <w:numId w:val="53"/>
        </w:numPr>
        <w:jc w:val="both"/>
        <w:rPr>
          <w:b/>
        </w:rPr>
      </w:pPr>
      <w:r w:rsidRPr="00EF18CE">
        <w:rPr>
          <w:b/>
        </w:rPr>
        <w:t>Adaptación del diseño responsivo</w:t>
      </w:r>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1031CA" w:rsidP="001031CA">
      <w:pPr>
        <w:ind w:firstLine="708"/>
        <w:jc w:val="both"/>
        <w:rPr>
          <w:color w:val="FF0000"/>
        </w:rPr>
      </w:pPr>
      <w:r>
        <w:rPr>
          <w:noProof/>
          <w:lang w:val="es-VE" w:eastAsia="es-VE"/>
        </w:rPr>
        <w:lastRenderedPageBreak/>
        <w:drawing>
          <wp:anchor distT="0" distB="0" distL="114300" distR="114300" simplePos="0" relativeHeight="251711488" behindDoc="0" locked="0" layoutInCell="1" allowOverlap="1">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31CA" w:rsidRDefault="001031CA" w:rsidP="001031CA">
      <w:pPr>
        <w:jc w:val="center"/>
        <w:rPr>
          <w:b/>
          <w:i/>
          <w:sz w:val="20"/>
          <w:szCs w:val="20"/>
        </w:rPr>
      </w:pPr>
    </w:p>
    <w:p w:rsidR="001031CA" w:rsidRDefault="001031CA" w:rsidP="001031CA">
      <w:pPr>
        <w:jc w:val="center"/>
        <w:rPr>
          <w:b/>
          <w:i/>
          <w:sz w:val="20"/>
          <w:szCs w:val="20"/>
        </w:rPr>
      </w:pPr>
      <w:r>
        <w:rPr>
          <w:b/>
          <w:noProof/>
          <w:lang w:val="es-VE" w:eastAsia="es-VE"/>
        </w:rPr>
        <w:lastRenderedPageBreak/>
        <w:drawing>
          <wp:anchor distT="0" distB="0" distL="114300" distR="114300" simplePos="0" relativeHeight="251710464" behindDoc="0" locked="0" layoutInCell="1" allowOverlap="1">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0095" cy="5374005"/>
                    </a:xfrm>
                    <a:prstGeom prst="rect">
                      <a:avLst/>
                    </a:prstGeom>
                    <a:noFill/>
                    <a:ln>
                      <a:noFill/>
                    </a:ln>
                  </pic:spPr>
                </pic:pic>
              </a:graphicData>
            </a:graphic>
          </wp:anchor>
        </w:drawing>
      </w: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rPr>
          <w:b/>
          <w:i/>
          <w:sz w:val="20"/>
          <w:szCs w:val="20"/>
        </w:rPr>
      </w:pPr>
    </w:p>
    <w:p w:rsidR="001031CA" w:rsidRDefault="001031CA" w:rsidP="001031CA">
      <w:pP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rsidR="0010442F" w:rsidRDefault="0010442F" w:rsidP="0010442F">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787C31" w:rsidRDefault="00787C31" w:rsidP="00F774FB">
      <w:pPr>
        <w:jc w:val="center"/>
        <w:rPr>
          <w:b/>
          <w:sz w:val="28"/>
          <w:szCs w:val="28"/>
        </w:rPr>
      </w:pPr>
    </w:p>
    <w:p w:rsidR="001031CA" w:rsidRDefault="001031CA" w:rsidP="00F774FB">
      <w:pPr>
        <w:jc w:val="center"/>
        <w:rPr>
          <w:b/>
          <w:sz w:val="28"/>
          <w:szCs w:val="28"/>
        </w:rPr>
      </w:pPr>
    </w:p>
    <w:p w:rsidR="001031CA" w:rsidRDefault="001031CA" w:rsidP="00F774FB">
      <w:pPr>
        <w:jc w:val="center"/>
        <w:rPr>
          <w:b/>
          <w:sz w:val="28"/>
          <w:szCs w:val="28"/>
        </w:rPr>
      </w:pPr>
    </w:p>
    <w:p w:rsidR="001031CA" w:rsidRDefault="001031CA" w:rsidP="001031CA">
      <w:pPr>
        <w:rPr>
          <w:b/>
          <w:sz w:val="28"/>
          <w:szCs w:val="28"/>
        </w:rPr>
      </w:pPr>
    </w:p>
    <w:p w:rsidR="00B77607" w:rsidRPr="00F774FB" w:rsidRDefault="00B77607" w:rsidP="00F774FB">
      <w:pPr>
        <w:jc w:val="center"/>
        <w:rPr>
          <w:b/>
          <w:sz w:val="28"/>
          <w:szCs w:val="28"/>
        </w:rPr>
      </w:pPr>
      <w:r w:rsidRPr="00F774FB">
        <w:rPr>
          <w:b/>
          <w:sz w:val="28"/>
          <w:szCs w:val="28"/>
        </w:rPr>
        <w:lastRenderedPageBreak/>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C06A53" w:rsidRPr="00905594">
        <w:t>muestra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Default="00F774FB" w:rsidP="00112CC6">
      <w:pPr>
        <w:jc w:val="both"/>
        <w:rPr>
          <w:b/>
          <w:color w:val="C00000"/>
        </w:rPr>
      </w:pPr>
      <w:r w:rsidRPr="00373ECA">
        <w:rPr>
          <w:b/>
          <w:color w:val="C00000"/>
        </w:rPr>
        <w:t xml:space="preserve">4.2 </w:t>
      </w:r>
      <w:r w:rsidR="00B80F0B" w:rsidRPr="00373ECA">
        <w:rPr>
          <w:b/>
          <w:color w:val="C00000"/>
        </w:rPr>
        <w:t>Proceso de registro de usuarios</w:t>
      </w:r>
    </w:p>
    <w:p w:rsidR="008B49E2" w:rsidRDefault="008B49E2" w:rsidP="00112CC6">
      <w:pPr>
        <w:jc w:val="both"/>
        <w:rPr>
          <w:b/>
          <w:color w:val="C00000"/>
        </w:rPr>
      </w:pPr>
    </w:p>
    <w:p w:rsidR="008B49E2" w:rsidRPr="008B49E2" w:rsidRDefault="008B49E2" w:rsidP="00112CC6">
      <w:pPr>
        <w:jc w:val="both"/>
        <w:rPr>
          <w:b/>
        </w:rPr>
      </w:pPr>
      <w:r w:rsidRPr="008B49E2">
        <w:rPr>
          <w:b/>
        </w:rPr>
        <w:t>4.3 Proceso de publicación de un artículo</w:t>
      </w:r>
    </w:p>
    <w:p w:rsidR="00F774FB" w:rsidRPr="00F774FB" w:rsidRDefault="00F774FB" w:rsidP="00112CC6">
      <w:pPr>
        <w:jc w:val="both"/>
        <w:rPr>
          <w:b/>
        </w:rPr>
      </w:pPr>
    </w:p>
    <w:p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8B49E2">
      <w:pPr>
        <w:pStyle w:val="Prrafodelista"/>
        <w:numPr>
          <w:ilvl w:val="0"/>
          <w:numId w:val="31"/>
        </w:numPr>
        <w:jc w:val="both"/>
      </w:pPr>
      <w:r w:rsidRPr="00905594">
        <w:t>Ingresar al sistema como autor.</w:t>
      </w:r>
    </w:p>
    <w:p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VE" w:eastAsia="es-VE"/>
        </w:rPr>
        <w:drawing>
          <wp:anchor distT="0" distB="0" distL="114300" distR="114300" simplePos="0" relativeHeight="251713536" behindDoc="0" locked="0" layoutInCell="1" allowOverlap="1">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p>
    <w:p w:rsidR="0034478D" w:rsidRDefault="0034478D" w:rsidP="0034478D">
      <w:pPr>
        <w:pStyle w:val="Prrafodelista"/>
        <w:jc w:val="center"/>
        <w:rPr>
          <w:b/>
          <w:i/>
          <w:sz w:val="20"/>
          <w:szCs w:val="20"/>
        </w:rPr>
      </w:pPr>
    </w:p>
    <w:p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rsidR="00003275" w:rsidRPr="00437BFB" w:rsidRDefault="00003275" w:rsidP="00112CC6">
      <w:pPr>
        <w:pStyle w:val="Prrafodelista"/>
        <w:numPr>
          <w:ilvl w:val="0"/>
          <w:numId w:val="31"/>
        </w:numPr>
        <w:jc w:val="both"/>
      </w:pPr>
      <w:r w:rsidRPr="00437BFB">
        <w:lastRenderedPageBreak/>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112CC6" w:rsidRPr="00437BFB">
        <w:t>se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VE" w:eastAsia="es-VE"/>
        </w:rPr>
        <w:drawing>
          <wp:anchor distT="0" distB="0" distL="114300" distR="114300" simplePos="0" relativeHeight="25169510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Figura X. Redactor de articulos</w:t>
      </w:r>
    </w:p>
    <w:p w:rsidR="00B80F0B" w:rsidRPr="00905594" w:rsidRDefault="00B80F0B" w:rsidP="00B80F0B"/>
    <w:p w:rsidR="00B80F0B" w:rsidRPr="00905594" w:rsidRDefault="00B80F0B" w:rsidP="00B80F0B"/>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rsidR="00AC1540" w:rsidRDefault="00AC1540" w:rsidP="00B80F0B"/>
    <w:p w:rsidR="0034478D" w:rsidRPr="00905594" w:rsidRDefault="0034478D" w:rsidP="00B80F0B"/>
    <w:p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rsidR="0034478D" w:rsidRPr="0034478D" w:rsidRDefault="0034478D" w:rsidP="0034478D">
      <w:pPr>
        <w:pStyle w:val="Prrafodelista"/>
        <w:jc w:val="both"/>
        <w:rPr>
          <w:b/>
        </w:rPr>
      </w:pP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rsidR="00AC1540" w:rsidRPr="00905594" w:rsidRDefault="00AC1540" w:rsidP="00AC1540"/>
    <w:p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rsidR="0034478D" w:rsidRPr="0034478D" w:rsidRDefault="0034478D" w:rsidP="0034478D">
      <w:pPr>
        <w:pStyle w:val="Prrafodelista"/>
        <w:jc w:val="both"/>
        <w:rPr>
          <w:b/>
        </w:rPr>
      </w:pPr>
    </w:p>
    <w:p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rsidR="00193056" w:rsidRDefault="00193056" w:rsidP="00193056">
      <w:pPr>
        <w:pStyle w:val="Prrafodelista"/>
        <w:numPr>
          <w:ilvl w:val="0"/>
          <w:numId w:val="33"/>
        </w:numPr>
        <w:jc w:val="both"/>
      </w:pPr>
      <w:r w:rsidRPr="00905594">
        <w:t>Entrar en la sección de aceptar revisiones</w:t>
      </w:r>
      <w:r w:rsidR="00112CC6" w:rsidRPr="00905594">
        <w:t>.</w:t>
      </w:r>
    </w:p>
    <w:p w:rsidR="0034478D" w:rsidRPr="00905594" w:rsidRDefault="00541EEF" w:rsidP="0034478D">
      <w:pPr>
        <w:jc w:val="both"/>
      </w:pPr>
      <w:r w:rsidRPr="00905594">
        <w:rPr>
          <w:noProof/>
          <w:lang w:val="es-VE" w:eastAsia="es-VE"/>
        </w:rPr>
        <w:lastRenderedPageBreak/>
        <w:drawing>
          <wp:anchor distT="0" distB="0" distL="114300" distR="114300" simplePos="0" relativeHeight="251715584"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Default="00F774FB" w:rsidP="00193056"/>
    <w:p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r w:rsidR="00783832">
        <w:rPr>
          <w:b/>
          <w:i/>
          <w:sz w:val="20"/>
          <w:szCs w:val="20"/>
        </w:rPr>
        <w:t>.</w:t>
      </w:r>
    </w:p>
    <w:p w:rsidR="00F774FB" w:rsidRPr="00905594" w:rsidRDefault="00F774FB" w:rsidP="00193056"/>
    <w:p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rsidR="00541EEF" w:rsidRDefault="00541EEF" w:rsidP="00541EEF">
      <w:pPr>
        <w:pStyle w:val="Prrafodelista"/>
        <w:numPr>
          <w:ilvl w:val="0"/>
          <w:numId w:val="33"/>
        </w:numPr>
        <w:jc w:val="both"/>
      </w:pPr>
      <w:r w:rsidRPr="00905594">
        <w:rPr>
          <w:noProof/>
          <w:lang w:val="es-VE" w:eastAsia="es-VE"/>
        </w:rPr>
        <w:drawing>
          <wp:anchor distT="0" distB="0" distL="114300" distR="114300" simplePos="0" relativeHeight="251714560"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541EEF" w:rsidRDefault="00541EEF" w:rsidP="00541EEF"/>
    <w:p w:rsidR="00AA46B3" w:rsidRDefault="00AA46B3" w:rsidP="00541EEF"/>
    <w:p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rsidR="00CD764A" w:rsidRPr="00905594" w:rsidRDefault="00CD764A" w:rsidP="00A20BE4">
      <w:pPr>
        <w:pStyle w:val="Prrafodelista"/>
      </w:pPr>
    </w:p>
    <w:p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CD764A" w:rsidRDefault="00CD764A" w:rsidP="00CD764A">
      <w:r w:rsidRPr="00905594">
        <w:rPr>
          <w:noProof/>
          <w:lang w:val="es-VE" w:eastAsia="es-VE"/>
        </w:rPr>
        <w:lastRenderedPageBreak/>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rsidR="00F774FB" w:rsidRPr="00AE7127" w:rsidRDefault="00F774FB" w:rsidP="00AE7127">
      <w:pPr>
        <w:jc w:val="center"/>
        <w:rPr>
          <w:b/>
          <w:i/>
          <w:sz w:val="20"/>
          <w:szCs w:val="20"/>
        </w:rPr>
      </w:pPr>
    </w:p>
    <w:p w:rsidR="00112CC6" w:rsidRPr="00905594" w:rsidRDefault="00112CC6" w:rsidP="00AE7127">
      <w:pPr>
        <w:jc w:val="both"/>
      </w:pPr>
    </w:p>
    <w:p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VE" w:eastAsia="es-VE"/>
        </w:rPr>
        <w:drawing>
          <wp:anchor distT="0" distB="0" distL="114300" distR="114300" simplePos="0" relativeHeight="251696128" behindDoc="0" locked="0" layoutInCell="1" allowOverlap="1">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rsidR="00CD764A" w:rsidRDefault="00CD764A" w:rsidP="00AA46B3">
      <w:pPr>
        <w:pStyle w:val="Prrafodelista"/>
        <w:ind w:left="1426"/>
        <w:jc w:val="both"/>
      </w:pPr>
    </w:p>
    <w:p w:rsidR="00AA46B3" w:rsidRPr="00CE4B54" w:rsidRDefault="00AA46B3" w:rsidP="00AA46B3">
      <w:pPr>
        <w:pStyle w:val="Prrafodelista"/>
        <w:ind w:left="1426"/>
        <w:jc w:val="both"/>
      </w:pPr>
    </w:p>
    <w:p w:rsidR="00AE7127" w:rsidRDefault="00AE7127" w:rsidP="00AA46B3">
      <w:pPr>
        <w:pStyle w:val="Prrafodelista"/>
        <w:numPr>
          <w:ilvl w:val="0"/>
          <w:numId w:val="54"/>
        </w:numPr>
        <w:jc w:val="both"/>
        <w:rPr>
          <w:b/>
        </w:rPr>
      </w:pPr>
      <w:r w:rsidRPr="00CE4B54">
        <w:rPr>
          <w:b/>
        </w:rPr>
        <w:t>Proceso de evaluación final</w:t>
      </w:r>
    </w:p>
    <w:p w:rsidR="00CE4B54" w:rsidRPr="00CE4B54" w:rsidRDefault="00CE4B54" w:rsidP="00CE4B54">
      <w:pPr>
        <w:pStyle w:val="Prrafodelista"/>
        <w:numPr>
          <w:ilvl w:val="1"/>
          <w:numId w:val="54"/>
        </w:numPr>
        <w:jc w:val="both"/>
        <w:rPr>
          <w:b/>
        </w:rPr>
      </w:pPr>
      <w:r>
        <w:t>Ingresar como editor al sistema</w:t>
      </w:r>
    </w:p>
    <w:p w:rsidR="00CE4B54" w:rsidRPr="00913F7E" w:rsidRDefault="00913F7E" w:rsidP="00CE4B54">
      <w:pPr>
        <w:pStyle w:val="Prrafodelista"/>
        <w:numPr>
          <w:ilvl w:val="1"/>
          <w:numId w:val="54"/>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rsidR="00913F7E" w:rsidRDefault="00913F7E" w:rsidP="00913F7E">
      <w:pPr>
        <w:jc w:val="both"/>
        <w:rPr>
          <w:b/>
        </w:rPr>
      </w:pPr>
      <w:r>
        <w:rPr>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783832" w:rsidRDefault="00783832" w:rsidP="00913F7E">
      <w:pPr>
        <w:jc w:val="both"/>
        <w:rPr>
          <w:b/>
        </w:rPr>
      </w:pPr>
    </w:p>
    <w:p w:rsidR="00783832" w:rsidRPr="00783832" w:rsidRDefault="00783832" w:rsidP="00783832">
      <w:pPr>
        <w:tabs>
          <w:tab w:val="left" w:pos="2731"/>
        </w:tabs>
        <w:jc w:val="center"/>
        <w:rPr>
          <w:b/>
          <w:i/>
          <w:color w:val="FF0000"/>
          <w:sz w:val="20"/>
          <w:szCs w:val="20"/>
        </w:rPr>
      </w:pPr>
      <w:r w:rsidRPr="00783832">
        <w:rPr>
          <w:b/>
          <w:i/>
          <w:color w:val="FF0000"/>
          <w:sz w:val="20"/>
          <w:szCs w:val="20"/>
        </w:rPr>
        <w:t>Fig. 50. .</w:t>
      </w:r>
    </w:p>
    <w:p w:rsidR="00783832" w:rsidRPr="00913F7E" w:rsidRDefault="00783832" w:rsidP="00913F7E">
      <w:pPr>
        <w:jc w:val="both"/>
        <w:rPr>
          <w:b/>
        </w:rPr>
      </w:pPr>
    </w:p>
    <w:p w:rsidR="00B72F22" w:rsidRPr="00B72F22" w:rsidRDefault="00783832" w:rsidP="00B72F22">
      <w:pPr>
        <w:pStyle w:val="Prrafodelista"/>
        <w:numPr>
          <w:ilvl w:val="1"/>
          <w:numId w:val="54"/>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paper relacionado. </w:t>
      </w:r>
    </w:p>
    <w:p w:rsidR="00B72F22" w:rsidRDefault="00B72F22" w:rsidP="00B72F22">
      <w:pPr>
        <w:pStyle w:val="Prrafodelista"/>
        <w:ind w:left="1440"/>
        <w:jc w:val="both"/>
        <w:rPr>
          <w:b/>
        </w:rPr>
      </w:pPr>
      <w:bookmarkStart w:id="0" w:name="_GoBack"/>
      <w:r>
        <w:rPr>
          <w:noProof/>
          <w:lang w:val="es-VE" w:eastAsia="es-VE"/>
        </w:rPr>
        <w:lastRenderedPageBreak/>
        <w:drawing>
          <wp:anchor distT="0" distB="0" distL="114300" distR="114300" simplePos="0" relativeHeight="251716608" behindDoc="0" locked="0" layoutInCell="1" allowOverlap="1">
            <wp:simplePos x="0" y="0"/>
            <wp:positionH relativeFrom="column">
              <wp:posOffset>-635</wp:posOffset>
            </wp:positionH>
            <wp:positionV relativeFrom="paragraph">
              <wp:posOffset>-175260</wp:posOffset>
            </wp:positionV>
            <wp:extent cx="5398135" cy="4416425"/>
            <wp:effectExtent l="19050" t="0" r="0" b="0"/>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bookmarkEnd w:id="0"/>
    </w:p>
    <w:p w:rsidR="00783832" w:rsidRPr="00783832" w:rsidRDefault="00783832" w:rsidP="00783832">
      <w:pPr>
        <w:pStyle w:val="Prrafodelista"/>
        <w:ind w:left="1440"/>
        <w:jc w:val="center"/>
        <w:rPr>
          <w:b/>
          <w:i/>
          <w:color w:val="FF0000"/>
          <w:sz w:val="20"/>
          <w:szCs w:val="20"/>
        </w:rPr>
      </w:pPr>
      <w:r w:rsidRPr="00783832">
        <w:rPr>
          <w:b/>
          <w:i/>
          <w:color w:val="FF0000"/>
          <w:sz w:val="20"/>
          <w:szCs w:val="20"/>
        </w:rPr>
        <w:t>Fig. 51.</w:t>
      </w:r>
    </w:p>
    <w:p w:rsidR="00783832" w:rsidRPr="00B72F22" w:rsidRDefault="00783832" w:rsidP="00B72F22">
      <w:pPr>
        <w:pStyle w:val="Prrafodelista"/>
        <w:ind w:left="1440"/>
        <w:jc w:val="both"/>
        <w:rPr>
          <w:b/>
        </w:rPr>
      </w:pPr>
    </w:p>
    <w:p w:rsidR="00243898" w:rsidRPr="00243898" w:rsidRDefault="00B72F22" w:rsidP="00B72F22">
      <w:pPr>
        <w:pStyle w:val="Prrafodelista"/>
        <w:numPr>
          <w:ilvl w:val="1"/>
          <w:numId w:val="54"/>
        </w:numPr>
        <w:jc w:val="both"/>
        <w:rPr>
          <w:b/>
        </w:rPr>
      </w:pPr>
      <w:r>
        <w:t xml:space="preserve">En caso de que todo se encuentre en orden. El editor podrá aprobar el </w:t>
      </w:r>
    </w:p>
    <w:p w:rsidR="00B72F22" w:rsidRPr="00783832" w:rsidRDefault="00B72F22" w:rsidP="00243898">
      <w:pPr>
        <w:pStyle w:val="Prrafodelista"/>
        <w:ind w:left="1440"/>
        <w:jc w:val="both"/>
        <w:rPr>
          <w:b/>
        </w:rPr>
      </w:pPr>
      <w:r>
        <w:t>paper y publicarlo</w:t>
      </w:r>
      <w:r w:rsidR="00783832">
        <w:t xml:space="preserve"> en</w:t>
      </w:r>
      <w:r>
        <w:t xml:space="preserve"> la revista.</w:t>
      </w:r>
    </w:p>
    <w:p w:rsidR="00783832" w:rsidRDefault="00783832" w:rsidP="00783832">
      <w:pPr>
        <w:jc w:val="both"/>
        <w:rPr>
          <w:b/>
        </w:rPr>
      </w:pPr>
    </w:p>
    <w:p w:rsidR="00783832" w:rsidRDefault="00243898" w:rsidP="00783832">
      <w:pPr>
        <w:jc w:val="both"/>
        <w:rPr>
          <w:b/>
        </w:rPr>
      </w:pPr>
      <w:r>
        <w:rPr>
          <w:b/>
          <w:noProof/>
          <w:lang w:val="es-VE" w:eastAsia="es-VE"/>
        </w:rPr>
        <w:drawing>
          <wp:anchor distT="0" distB="0" distL="114300" distR="114300" simplePos="0" relativeHeight="251717632" behindDoc="0" locked="0" layoutInCell="1" allowOverlap="1">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anchor>
        </w:drawing>
      </w:r>
    </w:p>
    <w:p w:rsidR="00783832" w:rsidRPr="00243898" w:rsidRDefault="00243898" w:rsidP="00243898">
      <w:pPr>
        <w:jc w:val="center"/>
        <w:rPr>
          <w:b/>
          <w:i/>
          <w:color w:val="FF0000"/>
          <w:sz w:val="20"/>
          <w:szCs w:val="20"/>
        </w:rPr>
      </w:pPr>
      <w:r w:rsidRPr="00243898">
        <w:rPr>
          <w:b/>
          <w:i/>
          <w:color w:val="FF0000"/>
          <w:sz w:val="20"/>
          <w:szCs w:val="20"/>
        </w:rPr>
        <w:t>Fig. 52</w:t>
      </w:r>
    </w:p>
    <w:p w:rsidR="00B72F22" w:rsidRPr="00B72F22" w:rsidRDefault="00B72F22" w:rsidP="00B72F22">
      <w:pPr>
        <w:ind w:left="708"/>
        <w:jc w:val="both"/>
        <w:rPr>
          <w:b/>
        </w:rPr>
      </w:pPr>
    </w:p>
    <w:p w:rsidR="00243898" w:rsidRDefault="00243898" w:rsidP="00AA46B3">
      <w:pPr>
        <w:pStyle w:val="Prrafodelista"/>
        <w:jc w:val="both"/>
        <w:rPr>
          <w:b/>
        </w:rPr>
      </w:pPr>
    </w:p>
    <w:p w:rsidR="00B80F0B" w:rsidRPr="00AE7127" w:rsidRDefault="00B80F0B" w:rsidP="00AA46B3">
      <w:pPr>
        <w:pStyle w:val="Prrafodelista"/>
        <w:numPr>
          <w:ilvl w:val="0"/>
          <w:numId w:val="54"/>
        </w:numPr>
        <w:jc w:val="both"/>
        <w:rPr>
          <w:b/>
        </w:rPr>
      </w:pPr>
      <w:r w:rsidRPr="00AA46B3">
        <w:rPr>
          <w:b/>
          <w:color w:val="C00000"/>
        </w:rPr>
        <w:t xml:space="preserve">Proceso de envío de nueva versión de </w:t>
      </w:r>
      <w:r w:rsidR="00242094" w:rsidRPr="00AA46B3">
        <w:rPr>
          <w:b/>
          <w:color w:val="C00000"/>
        </w:rPr>
        <w:t>artículo</w:t>
      </w:r>
      <w:r w:rsidRPr="00AA46B3">
        <w:rPr>
          <w:b/>
          <w:color w:val="C00000"/>
        </w:rPr>
        <w:t xml:space="preserve"> por el autor (si es necesario)</w:t>
      </w:r>
      <w:r w:rsidR="00112CC6" w:rsidRPr="00AA46B3">
        <w:rPr>
          <w:b/>
          <w:color w:val="C00000"/>
        </w:rPr>
        <w:t>.</w:t>
      </w:r>
    </w:p>
    <w:p w:rsidR="00821475" w:rsidRPr="00905594" w:rsidRDefault="00821475" w:rsidP="00AA46B3">
      <w:pPr>
        <w:ind w:left="12"/>
        <w:jc w:val="both"/>
      </w:pPr>
    </w:p>
    <w:p w:rsidR="00B80F0B" w:rsidRPr="00AA46B3" w:rsidRDefault="00AA46B3" w:rsidP="00AA46B3">
      <w:pPr>
        <w:jc w:val="both"/>
        <w:rPr>
          <w:b/>
        </w:rPr>
      </w:pPr>
      <w:r w:rsidRPr="00AA46B3">
        <w:rPr>
          <w:b/>
        </w:rPr>
        <w:t xml:space="preserve">4.4 </w:t>
      </w:r>
      <w:r w:rsidR="00B80F0B" w:rsidRPr="00AA46B3">
        <w:rPr>
          <w:b/>
        </w:rPr>
        <w:t>Proceso para la creación de una nueva edición</w:t>
      </w:r>
    </w:p>
    <w:p w:rsidR="00112CC6" w:rsidRPr="00905594" w:rsidRDefault="00112CC6" w:rsidP="00AA46B3">
      <w:pPr>
        <w:jc w:val="both"/>
      </w:pPr>
    </w:p>
    <w:p w:rsidR="00AA46B3" w:rsidRPr="00905594" w:rsidRDefault="008F561C" w:rsidP="00AA46B3">
      <w:pPr>
        <w:pStyle w:val="Prrafodelista"/>
        <w:numPr>
          <w:ilvl w:val="0"/>
          <w:numId w:val="34"/>
        </w:numPr>
        <w:jc w:val="both"/>
      </w:pPr>
      <w:r w:rsidRPr="00905594">
        <w:t>Ingresar como editor al sistema</w:t>
      </w:r>
      <w:r w:rsidR="00112CC6" w:rsidRPr="00905594">
        <w:t>.</w:t>
      </w:r>
    </w:p>
    <w:p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rsidR="00112CC6" w:rsidRPr="00AA46B3" w:rsidRDefault="00112CC6" w:rsidP="00B80F0B">
      <w:pPr>
        <w:rPr>
          <w:b/>
        </w:rPr>
      </w:pPr>
    </w:p>
    <w:p w:rsidR="00B80F0B" w:rsidRPr="00AA46B3" w:rsidRDefault="00AA46B3" w:rsidP="00112CC6">
      <w:pPr>
        <w:jc w:val="both"/>
        <w:rPr>
          <w:b/>
        </w:rPr>
      </w:pPr>
      <w:r w:rsidRPr="00AA46B3">
        <w:rPr>
          <w:b/>
        </w:rPr>
        <w:t xml:space="preserve">4.5 </w:t>
      </w:r>
      <w:r w:rsidR="00B80F0B" w:rsidRPr="00AA46B3">
        <w:rPr>
          <w:b/>
        </w:rPr>
        <w:t>Creación de noticias</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VE" w:eastAsia="es-VE"/>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Pr="00AA46B3" w:rsidRDefault="00243898" w:rsidP="00AA46B3">
      <w:pPr>
        <w:jc w:val="center"/>
        <w:rPr>
          <w:b/>
          <w:i/>
          <w:sz w:val="20"/>
          <w:szCs w:val="20"/>
        </w:rPr>
      </w:pPr>
      <w:r>
        <w:rPr>
          <w:b/>
          <w:i/>
          <w:sz w:val="20"/>
          <w:szCs w:val="20"/>
        </w:rPr>
        <w:t>Fig. 53</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VE" w:eastAsia="es-VE"/>
        </w:rPr>
        <w:lastRenderedPageBreak/>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8730C8" w:rsidRDefault="008730C8" w:rsidP="00F774FB">
      <w:pPr>
        <w:tabs>
          <w:tab w:val="left" w:pos="4850"/>
        </w:tabs>
      </w:pPr>
    </w:p>
    <w:p w:rsidR="00F774FB" w:rsidRDefault="00243898" w:rsidP="00AA46B3">
      <w:pPr>
        <w:tabs>
          <w:tab w:val="left" w:pos="4850"/>
        </w:tabs>
        <w:jc w:val="center"/>
        <w:rPr>
          <w:b/>
          <w:i/>
          <w:sz w:val="20"/>
          <w:szCs w:val="20"/>
        </w:rPr>
      </w:pPr>
      <w:r>
        <w:rPr>
          <w:b/>
          <w:i/>
          <w:sz w:val="20"/>
          <w:szCs w:val="20"/>
        </w:rPr>
        <w:t>Fig. 54.</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rsidR="00243898" w:rsidRPr="00AA46B3" w:rsidRDefault="00243898" w:rsidP="00AA46B3">
      <w:pPr>
        <w:tabs>
          <w:tab w:val="left" w:pos="4850"/>
        </w:tabs>
        <w:jc w:val="center"/>
        <w:rPr>
          <w:b/>
          <w:i/>
          <w:sz w:val="20"/>
          <w:szCs w:val="20"/>
        </w:rPr>
      </w:pPr>
    </w:p>
    <w:p w:rsidR="00CD6900" w:rsidRPr="00905594" w:rsidRDefault="00CD6900" w:rsidP="00DB435E">
      <w:pPr>
        <w:pStyle w:val="Prrafodelista"/>
        <w:numPr>
          <w:ilvl w:val="0"/>
          <w:numId w:val="35"/>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AA46B3" w:rsidRDefault="00B80F0B" w:rsidP="00AA46B3">
      <w:pPr>
        <w:pStyle w:val="Prrafodelista"/>
        <w:numPr>
          <w:ilvl w:val="1"/>
          <w:numId w:val="35"/>
        </w:numPr>
        <w:jc w:val="both"/>
        <w:rPr>
          <w:b/>
        </w:rPr>
      </w:pPr>
      <w:r w:rsidRPr="00AA46B3">
        <w:rPr>
          <w:b/>
        </w:rPr>
        <w:t>Visualización de artículos por el editor</w:t>
      </w:r>
    </w:p>
    <w:p w:rsidR="00AA46B3" w:rsidRPr="00905594" w:rsidRDefault="00AA46B3" w:rsidP="00AA46B3">
      <w:pPr>
        <w:pStyle w:val="Prrafodelista"/>
        <w:ind w:left="360"/>
        <w:jc w:val="both"/>
      </w:pP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243898" w:rsidP="00CD6900">
      <w:r>
        <w:rPr>
          <w:noProof/>
          <w:lang w:val="es-VE" w:eastAsia="es-VE"/>
        </w:rPr>
        <w:lastRenderedPageBreak/>
        <w:drawing>
          <wp:anchor distT="0" distB="0" distL="114300" distR="114300" simplePos="0" relativeHeight="251697152" behindDoc="0" locked="0" layoutInCell="1" allowOverlap="1">
            <wp:simplePos x="0" y="0"/>
            <wp:positionH relativeFrom="column">
              <wp:posOffset>179070</wp:posOffset>
            </wp:positionH>
            <wp:positionV relativeFrom="paragraph">
              <wp:posOffset>-460375</wp:posOffset>
            </wp:positionV>
            <wp:extent cx="5400040" cy="3872865"/>
            <wp:effectExtent l="1905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243898" w:rsidRDefault="00243898" w:rsidP="00243898">
      <w:pPr>
        <w:jc w:val="center"/>
        <w:rPr>
          <w:b/>
          <w:i/>
          <w:color w:val="FF0000"/>
          <w:sz w:val="20"/>
          <w:szCs w:val="20"/>
        </w:rPr>
      </w:pPr>
      <w:r w:rsidRPr="00243898">
        <w:rPr>
          <w:b/>
          <w:i/>
          <w:color w:val="FF0000"/>
          <w:sz w:val="20"/>
          <w:szCs w:val="20"/>
        </w:rPr>
        <w:t>Fig. 55.</w:t>
      </w:r>
    </w:p>
    <w:p w:rsidR="00CD6900" w:rsidRPr="00905594" w:rsidRDefault="00CD6900" w:rsidP="00CD6900"/>
    <w:p w:rsidR="00CD6900" w:rsidRPr="00905594" w:rsidRDefault="00CD6900" w:rsidP="00CD6900"/>
    <w:p w:rsidR="00CD6900" w:rsidRPr="00905594" w:rsidRDefault="00CD6900" w:rsidP="00CD6900"/>
    <w:p w:rsidR="00CD6900" w:rsidRDefault="00AA46B3" w:rsidP="00CD6900">
      <w:r>
        <w:rPr>
          <w:noProof/>
          <w:lang w:val="es-VE" w:eastAsia="es-VE"/>
        </w:rPr>
        <w:drawing>
          <wp:anchor distT="0" distB="0" distL="114300" distR="114300" simplePos="0" relativeHeight="251698176" behindDoc="1" locked="0" layoutInCell="1" allowOverlap="1">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905594" w:rsidRDefault="00CD6900" w:rsidP="00CD6900"/>
    <w:p w:rsidR="00CD6900" w:rsidRPr="00905594" w:rsidRDefault="00CD6900" w:rsidP="00CD6900"/>
    <w:p w:rsidR="00CD6900" w:rsidRPr="00243898" w:rsidRDefault="00F774FB" w:rsidP="00243898">
      <w:pPr>
        <w:jc w:val="center"/>
        <w:rPr>
          <w:b/>
          <w:i/>
          <w:sz w:val="20"/>
          <w:szCs w:val="20"/>
        </w:rPr>
      </w:pPr>
      <w:r w:rsidRPr="008D71CC">
        <w:rPr>
          <w:b/>
          <w:i/>
          <w:sz w:val="20"/>
          <w:szCs w:val="20"/>
        </w:rPr>
        <w:t xml:space="preserve">Fig. </w:t>
      </w:r>
      <w:r w:rsidR="00243898">
        <w:rPr>
          <w:b/>
          <w:i/>
          <w:sz w:val="20"/>
          <w:szCs w:val="20"/>
        </w:rPr>
        <w:t>56</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rsidR="00CD6900" w:rsidRPr="00F62EC1" w:rsidRDefault="00F62EC1" w:rsidP="00F62EC1">
      <w:pPr>
        <w:pStyle w:val="Prrafodelista"/>
        <w:numPr>
          <w:ilvl w:val="1"/>
          <w:numId w:val="35"/>
        </w:numPr>
        <w:rPr>
          <w:b/>
          <w:color w:val="C0504D" w:themeColor="accent2"/>
        </w:rPr>
      </w:pPr>
      <w:r w:rsidRPr="00F62EC1">
        <w:rPr>
          <w:b/>
          <w:color w:val="C0504D" w:themeColor="accent2"/>
        </w:rPr>
        <w:lastRenderedPageBreak/>
        <w:t>Prueba de usabilidad</w:t>
      </w:r>
    </w:p>
    <w:p w:rsidR="00F62EC1" w:rsidRPr="00905594" w:rsidRDefault="00F62EC1" w:rsidP="00F62EC1">
      <w:pPr>
        <w:pStyle w:val="Prrafodelista"/>
        <w:ind w:left="360"/>
      </w:pPr>
    </w:p>
    <w:p w:rsidR="00B80F0B" w:rsidRPr="00905594" w:rsidRDefault="00F62EC1" w:rsidP="00B80F0B">
      <w:pPr>
        <w:rPr>
          <w:b/>
        </w:rPr>
      </w:pPr>
      <w:r>
        <w:rPr>
          <w:b/>
        </w:rPr>
        <w:t>4.7</w:t>
      </w:r>
      <w:r w:rsidR="00DB04E2">
        <w:rPr>
          <w:b/>
        </w:rPr>
        <w:t xml:space="preserve"> </w:t>
      </w:r>
      <w:r w:rsidR="00B80F0B" w:rsidRPr="00905594">
        <w:rPr>
          <w:b/>
        </w:rPr>
        <w:t>Trabajos a futuro</w:t>
      </w:r>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243898" w:rsidRDefault="00243898" w:rsidP="008D71CC">
      <w:pPr>
        <w:tabs>
          <w:tab w:val="left" w:pos="1834"/>
        </w:tabs>
      </w:pPr>
    </w:p>
    <w:p w:rsidR="00302730" w:rsidRPr="00F774FB" w:rsidRDefault="00112CC6" w:rsidP="008D71CC">
      <w:pPr>
        <w:tabs>
          <w:tab w:val="left" w:pos="1834"/>
        </w:tabs>
        <w:jc w:val="center"/>
        <w:rPr>
          <w:b/>
          <w:sz w:val="28"/>
          <w:szCs w:val="28"/>
        </w:rPr>
      </w:pPr>
      <w:r w:rsidRPr="00F774FB">
        <w:rPr>
          <w:b/>
          <w:sz w:val="28"/>
          <w:szCs w:val="28"/>
        </w:rPr>
        <w:lastRenderedPageBreak/>
        <w:t>Conclusión</w:t>
      </w:r>
    </w:p>
    <w:p w:rsidR="00655045" w:rsidRDefault="00655045" w:rsidP="00655045">
      <w:pPr>
        <w:tabs>
          <w:tab w:val="left" w:pos="1834"/>
        </w:tabs>
        <w:jc w:val="both"/>
        <w:rPr>
          <w:b/>
        </w:rPr>
      </w:pPr>
    </w:p>
    <w:p w:rsidR="00AE0135" w:rsidRPr="00905594" w:rsidRDefault="00302730" w:rsidP="00655045">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F62EC1" w:rsidRDefault="00F62EC1" w:rsidP="008D71CC">
      <w:pPr>
        <w:tabs>
          <w:tab w:val="left" w:pos="1834"/>
        </w:tabs>
      </w:pPr>
    </w:p>
    <w:p w:rsidR="00243898" w:rsidRDefault="00243898" w:rsidP="008D71CC">
      <w:pPr>
        <w:tabs>
          <w:tab w:val="left" w:pos="1834"/>
        </w:tabs>
      </w:pPr>
    </w:p>
    <w:p w:rsidR="006E0E73" w:rsidRDefault="006E0E73" w:rsidP="008D71CC">
      <w:pPr>
        <w:tabs>
          <w:tab w:val="left" w:pos="1834"/>
        </w:tabs>
      </w:pPr>
    </w:p>
    <w:p w:rsidR="006E0E73" w:rsidRDefault="006E0E73" w:rsidP="008D71CC">
      <w:pPr>
        <w:tabs>
          <w:tab w:val="left" w:pos="1834"/>
        </w:tabs>
        <w:rPr>
          <w:sz w:val="28"/>
          <w:szCs w:val="28"/>
        </w:rPr>
      </w:pPr>
    </w:p>
    <w:p w:rsidR="00F62EC1" w:rsidRDefault="00F62EC1" w:rsidP="008D71CC">
      <w:pPr>
        <w:tabs>
          <w:tab w:val="left" w:pos="1834"/>
        </w:tabs>
        <w:rPr>
          <w:sz w:val="28"/>
          <w:szCs w:val="28"/>
        </w:rPr>
      </w:pPr>
    </w:p>
    <w:p w:rsidR="00B21162" w:rsidRPr="00B21162" w:rsidRDefault="00B21162" w:rsidP="00B21162">
      <w:pPr>
        <w:spacing w:line="276" w:lineRule="auto"/>
        <w:jc w:val="center"/>
        <w:rPr>
          <w:rFonts w:cs="Arial"/>
          <w:b/>
          <w:sz w:val="28"/>
          <w:szCs w:val="28"/>
        </w:rPr>
      </w:pPr>
      <w:r w:rsidRPr="00B21162">
        <w:rPr>
          <w:rFonts w:cs="Arial"/>
          <w:b/>
          <w:sz w:val="28"/>
          <w:szCs w:val="28"/>
        </w:rPr>
        <w:lastRenderedPageBreak/>
        <w:t>Referencias bibliográficas</w:t>
      </w:r>
    </w:p>
    <w:p w:rsidR="00B21162" w:rsidRPr="00B21162" w:rsidRDefault="00B21162" w:rsidP="00B21162">
      <w:pPr>
        <w:spacing w:line="276" w:lineRule="auto"/>
        <w:jc w:val="both"/>
        <w:rPr>
          <w:rFonts w:cs="Arial"/>
          <w:sz w:val="22"/>
          <w:szCs w:val="22"/>
        </w:rPr>
      </w:pPr>
    </w:p>
    <w:p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rsidR="00B21162" w:rsidRPr="00B21162" w:rsidRDefault="00B21162" w:rsidP="00B21162">
      <w:pPr>
        <w:pStyle w:val="Prrafodelista"/>
        <w:numPr>
          <w:ilvl w:val="0"/>
          <w:numId w:val="60"/>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p>
    <w:p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rsidR="00B21162" w:rsidRPr="00B21162" w:rsidRDefault="00B21162" w:rsidP="00B21162">
      <w:pPr>
        <w:pStyle w:val="Prrafodelista"/>
        <w:numPr>
          <w:ilvl w:val="0"/>
          <w:numId w:val="60"/>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rsidR="00B21162" w:rsidRPr="00B21162" w:rsidRDefault="00B21162" w:rsidP="00B21162">
      <w:pPr>
        <w:pStyle w:val="Prrafodelista"/>
        <w:widowControl w:val="0"/>
        <w:autoSpaceDE w:val="0"/>
        <w:autoSpaceDN w:val="0"/>
        <w:adjustRightInd w:val="0"/>
        <w:spacing w:after="240" w:line="276" w:lineRule="auto"/>
        <w:rPr>
          <w:rFonts w:cs="Times"/>
          <w:lang w:val="es-ES"/>
        </w:rPr>
      </w:pPr>
    </w:p>
    <w:p w:rsidR="00F62EC1" w:rsidRPr="00B21162" w:rsidRDefault="00F62EC1" w:rsidP="00F62EC1">
      <w:pPr>
        <w:tabs>
          <w:tab w:val="left" w:pos="1834"/>
        </w:tabs>
        <w:jc w:val="center"/>
        <w:rPr>
          <w:sz w:val="144"/>
          <w:szCs w:val="144"/>
          <w:lang w:val="es-ES"/>
        </w:rPr>
      </w:pPr>
    </w:p>
    <w:p w:rsidR="00F62EC1" w:rsidRPr="00B21162" w:rsidRDefault="00F62EC1" w:rsidP="00F62EC1">
      <w:pPr>
        <w:tabs>
          <w:tab w:val="left" w:pos="1834"/>
        </w:tabs>
        <w:jc w:val="center"/>
        <w:rPr>
          <w:sz w:val="144"/>
          <w:szCs w:val="144"/>
        </w:rPr>
      </w:pPr>
    </w:p>
    <w:p w:rsidR="00F62EC1" w:rsidRPr="00B21162" w:rsidRDefault="00F62EC1" w:rsidP="00F62EC1">
      <w:pPr>
        <w:tabs>
          <w:tab w:val="left" w:pos="1834"/>
        </w:tabs>
        <w:jc w:val="center"/>
        <w:rPr>
          <w:sz w:val="144"/>
          <w:szCs w:val="144"/>
        </w:rPr>
      </w:pPr>
    </w:p>
    <w:p w:rsidR="008D71CC" w:rsidRPr="00B21162" w:rsidRDefault="008D71CC" w:rsidP="00F62EC1">
      <w:pPr>
        <w:tabs>
          <w:tab w:val="left" w:pos="1834"/>
        </w:tabs>
        <w:jc w:val="center"/>
        <w:rPr>
          <w:sz w:val="144"/>
          <w:szCs w:val="144"/>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9E4775" w:rsidRPr="00B21162" w:rsidRDefault="009E4775" w:rsidP="00F722DB">
      <w:pPr>
        <w:tabs>
          <w:tab w:val="left" w:pos="1834"/>
        </w:tabs>
        <w:rPr>
          <w:sz w:val="28"/>
          <w:szCs w:val="28"/>
        </w:rPr>
      </w:pPr>
    </w:p>
    <w:sectPr w:rsidR="009E4775" w:rsidRPr="00B21162" w:rsidSect="00B6313F">
      <w:headerReference w:type="default" r:id="rId74"/>
      <w:footerReference w:type="default" r:id="rId75"/>
      <w:headerReference w:type="first" r:id="rId76"/>
      <w:footerReference w:type="first" r:id="rId77"/>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40C7" w:rsidRDefault="000E40C7" w:rsidP="00BD2EBA">
      <w:r>
        <w:separator/>
      </w:r>
    </w:p>
  </w:endnote>
  <w:endnote w:type="continuationSeparator" w:id="1">
    <w:p w:rsidR="000E40C7" w:rsidRDefault="000E40C7"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0000000000000000000"/>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248017"/>
      <w:docPartObj>
        <w:docPartGallery w:val="Page Numbers (Bottom of Page)"/>
        <w:docPartUnique/>
      </w:docPartObj>
    </w:sdtPr>
    <w:sdtContent>
      <w:p w:rsidR="0001284F" w:rsidRDefault="003479BB">
        <w:pPr>
          <w:pStyle w:val="Piedepgina"/>
          <w:jc w:val="right"/>
        </w:pPr>
        <w:r>
          <w:fldChar w:fldCharType="begin"/>
        </w:r>
        <w:r w:rsidR="0001284F">
          <w:instrText xml:space="preserve"> PAGE   \* MERGEFORMAT </w:instrText>
        </w:r>
        <w:r>
          <w:fldChar w:fldCharType="separate"/>
        </w:r>
        <w:r w:rsidR="00750ACF">
          <w:rPr>
            <w:noProof/>
          </w:rPr>
          <w:t>82</w:t>
        </w:r>
        <w:r>
          <w:rPr>
            <w:noProof/>
          </w:rPr>
          <w:fldChar w:fldCharType="end"/>
        </w:r>
      </w:p>
    </w:sdtContent>
  </w:sdt>
  <w:p w:rsidR="0001284F" w:rsidRDefault="0001284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284F" w:rsidRDefault="0001284F">
    <w:pPr>
      <w:pStyle w:val="Piedepgina"/>
      <w:jc w:val="right"/>
    </w:pPr>
  </w:p>
  <w:p w:rsidR="0001284F" w:rsidRDefault="0001284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40C7" w:rsidRDefault="000E40C7" w:rsidP="00BD2EBA">
      <w:r>
        <w:separator/>
      </w:r>
    </w:p>
  </w:footnote>
  <w:footnote w:type="continuationSeparator" w:id="1">
    <w:p w:rsidR="000E40C7" w:rsidRDefault="000E40C7"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248015"/>
      <w:docPartObj>
        <w:docPartGallery w:val="Page Numbers (Top of Page)"/>
        <w:docPartUnique/>
      </w:docPartObj>
    </w:sdtPr>
    <w:sdtContent>
      <w:p w:rsidR="0001284F" w:rsidRDefault="003479BB">
        <w:pPr>
          <w:pStyle w:val="Encabezado"/>
          <w:jc w:val="right"/>
        </w:pPr>
      </w:p>
    </w:sdtContent>
  </w:sdt>
  <w:p w:rsidR="0001284F" w:rsidRDefault="0001284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284F" w:rsidRDefault="0001284F">
    <w:pPr>
      <w:pStyle w:val="Encabezado"/>
      <w:jc w:val="center"/>
    </w:pPr>
  </w:p>
  <w:p w:rsidR="0001284F" w:rsidRDefault="0001284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DD191C"/>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3898"/>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4478D"/>
    <w:rsid w:val="003479BB"/>
    <w:rsid w:val="00351F5F"/>
    <w:rsid w:val="00355747"/>
    <w:rsid w:val="00371AD7"/>
    <w:rsid w:val="00373ECA"/>
    <w:rsid w:val="003755D1"/>
    <w:rsid w:val="0038377C"/>
    <w:rsid w:val="00385134"/>
    <w:rsid w:val="003A4CEA"/>
    <w:rsid w:val="003A6C47"/>
    <w:rsid w:val="003C0E3A"/>
    <w:rsid w:val="003C4669"/>
    <w:rsid w:val="003D4891"/>
    <w:rsid w:val="003E2D92"/>
    <w:rsid w:val="003E6018"/>
    <w:rsid w:val="003F6F3B"/>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41EEF"/>
    <w:rsid w:val="00542258"/>
    <w:rsid w:val="00544D10"/>
    <w:rsid w:val="00557D4F"/>
    <w:rsid w:val="0057276C"/>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0E73"/>
    <w:rsid w:val="006E245D"/>
    <w:rsid w:val="006F3922"/>
    <w:rsid w:val="006F6962"/>
    <w:rsid w:val="00726C5E"/>
    <w:rsid w:val="007276C4"/>
    <w:rsid w:val="00731308"/>
    <w:rsid w:val="00735414"/>
    <w:rsid w:val="00750ACF"/>
    <w:rsid w:val="00765BBD"/>
    <w:rsid w:val="00772190"/>
    <w:rsid w:val="00783809"/>
    <w:rsid w:val="00783832"/>
    <w:rsid w:val="00787C31"/>
    <w:rsid w:val="007952BF"/>
    <w:rsid w:val="00797E62"/>
    <w:rsid w:val="007B3B41"/>
    <w:rsid w:val="007C034F"/>
    <w:rsid w:val="007C6986"/>
    <w:rsid w:val="007D5F99"/>
    <w:rsid w:val="007E2E3B"/>
    <w:rsid w:val="007E3454"/>
    <w:rsid w:val="007F3DEA"/>
    <w:rsid w:val="007F7256"/>
    <w:rsid w:val="00805D71"/>
    <w:rsid w:val="00810426"/>
    <w:rsid w:val="00821475"/>
    <w:rsid w:val="00822EB1"/>
    <w:rsid w:val="00824EC1"/>
    <w:rsid w:val="00825CB3"/>
    <w:rsid w:val="00836468"/>
    <w:rsid w:val="00845C20"/>
    <w:rsid w:val="0085602D"/>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3F7E"/>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86D75"/>
    <w:rsid w:val="00A92718"/>
    <w:rsid w:val="00A9342E"/>
    <w:rsid w:val="00A94F0E"/>
    <w:rsid w:val="00AA46B3"/>
    <w:rsid w:val="00AB5D41"/>
    <w:rsid w:val="00AC1540"/>
    <w:rsid w:val="00AD5C5A"/>
    <w:rsid w:val="00AE0135"/>
    <w:rsid w:val="00AE4E63"/>
    <w:rsid w:val="00AE5410"/>
    <w:rsid w:val="00AE7127"/>
    <w:rsid w:val="00B21162"/>
    <w:rsid w:val="00B23B9A"/>
    <w:rsid w:val="00B27B70"/>
    <w:rsid w:val="00B321F0"/>
    <w:rsid w:val="00B44793"/>
    <w:rsid w:val="00B55C91"/>
    <w:rsid w:val="00B6313F"/>
    <w:rsid w:val="00B63684"/>
    <w:rsid w:val="00B65E88"/>
    <w:rsid w:val="00B71F7B"/>
    <w:rsid w:val="00B72F22"/>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4B54"/>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A3E1A"/>
    <w:rsid w:val="00DB04E2"/>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hyperlink" Target="http://es.wikipedia.org/wiki/Physical_Review"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es.wikipedia.org/wiki/Nature" TargetMode="External"/><Relationship Id="rId29" Type="http://schemas.openxmlformats.org/officeDocument/2006/relationships/image" Target="media/image9.jpeg"/><Relationship Id="rId11" Type="http://schemas.openxmlformats.org/officeDocument/2006/relationships/diagramQuickStyle" Target="diagrams/quickStyle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hyperlink" Target="http://localhost/phpmyadmin"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diagramLayout" Target="diagrams/layout1.xml"/><Relationship Id="rId19" Type="http://schemas.openxmlformats.org/officeDocument/2006/relationships/hyperlink" Target="http://es.wikipedia.org/wiki/Prejuicio" TargetMode="Externa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ntTable" Target="fontTable.xml"/><Relationship Id="rId8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yperlink" Target="http://es.wikipedia.org/wiki/Rigor_cient%C3%ADfico" TargetMode="Externa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es.wikipedia.org/wiki/Astrophysical_Journa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Science" TargetMode="External"/><Relationship Id="rId23" Type="http://schemas.openxmlformats.org/officeDocument/2006/relationships/chart" Target="charts/chart2.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839"/>
          <c:y val="0"/>
        </c:manualLayout>
      </c:layout>
      <c:txPr>
        <a:bodyPr/>
        <a:lstStyle/>
        <a:p>
          <a:pPr>
            <a:defRPr lang="es-ES"/>
          </a:pPr>
          <a:endParaRPr lang="es-VE"/>
        </a:p>
      </c:txPr>
    </c:title>
    <c:plotArea>
      <c:layout>
        <c:manualLayout>
          <c:layoutTarget val="inner"/>
          <c:xMode val="edge"/>
          <c:yMode val="edge"/>
          <c:x val="0.15914567317782233"/>
          <c:y val="0.22218346511768797"/>
          <c:w val="0.77865795835244211"/>
          <c:h val="0.48695821392575439"/>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92154880"/>
        <c:axId val="92480256"/>
      </c:barChart>
      <c:catAx>
        <c:axId val="92154880"/>
        <c:scaling>
          <c:orientation val="minMax"/>
        </c:scaling>
        <c:axPos val="b"/>
        <c:tickLblPos val="nextTo"/>
        <c:txPr>
          <a:bodyPr/>
          <a:lstStyle/>
          <a:p>
            <a:pPr>
              <a:defRPr lang="es-ES"/>
            </a:pPr>
            <a:endParaRPr lang="es-VE"/>
          </a:p>
        </c:txPr>
        <c:crossAx val="92480256"/>
        <c:crosses val="autoZero"/>
        <c:auto val="1"/>
        <c:lblAlgn val="ctr"/>
        <c:lblOffset val="100"/>
      </c:catAx>
      <c:valAx>
        <c:axId val="92480256"/>
        <c:scaling>
          <c:orientation val="minMax"/>
          <c:max val="100"/>
        </c:scaling>
        <c:axPos val="l"/>
        <c:majorGridlines/>
        <c:numFmt formatCode="General" sourceLinked="1"/>
        <c:tickLblPos val="nextTo"/>
        <c:txPr>
          <a:bodyPr/>
          <a:lstStyle/>
          <a:p>
            <a:pPr>
              <a:defRPr lang="es-ES"/>
            </a:pPr>
            <a:endParaRPr lang="es-VE"/>
          </a:p>
        </c:txPr>
        <c:crossAx val="92154880"/>
        <c:crosses val="autoZero"/>
        <c:crossBetween val="between"/>
      </c:valAx>
    </c:plotArea>
    <c:legend>
      <c:legendPos val="r"/>
      <c:layout>
        <c:manualLayout>
          <c:xMode val="edge"/>
          <c:yMode val="edge"/>
          <c:x val="0.24632396949887686"/>
          <c:y val="0.85628168010824268"/>
          <c:w val="0.50194848854653284"/>
          <c:h val="0.14066601432340192"/>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92562176"/>
        <c:axId val="92563712"/>
      </c:barChart>
      <c:catAx>
        <c:axId val="92562176"/>
        <c:scaling>
          <c:orientation val="minMax"/>
        </c:scaling>
        <c:axPos val="b"/>
        <c:tickLblPos val="nextTo"/>
        <c:txPr>
          <a:bodyPr/>
          <a:lstStyle/>
          <a:p>
            <a:pPr>
              <a:defRPr lang="es-ES"/>
            </a:pPr>
            <a:endParaRPr lang="es-VE"/>
          </a:p>
        </c:txPr>
        <c:crossAx val="92563712"/>
        <c:crosses val="autoZero"/>
        <c:auto val="1"/>
        <c:lblAlgn val="ctr"/>
        <c:lblOffset val="100"/>
      </c:catAx>
      <c:valAx>
        <c:axId val="92563712"/>
        <c:scaling>
          <c:orientation val="minMax"/>
          <c:max val="100"/>
        </c:scaling>
        <c:axPos val="l"/>
        <c:majorGridlines/>
        <c:numFmt formatCode="General" sourceLinked="1"/>
        <c:tickLblPos val="nextTo"/>
        <c:txPr>
          <a:bodyPr/>
          <a:lstStyle/>
          <a:p>
            <a:pPr>
              <a:defRPr lang="es-ES"/>
            </a:pPr>
            <a:endParaRPr lang="es-VE"/>
          </a:p>
        </c:txPr>
        <c:crossAx val="92562176"/>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7247F9E7-9D92-4779-A484-AD9DBC63C90D}" type="presOf" srcId="{DA3B41DA-6C11-40F5-86E9-E0E180B33666}" destId="{CF106875-BCBE-42C0-905B-689A7A9FE3D4}" srcOrd="0" destOrd="0" presId="urn:microsoft.com/office/officeart/2005/8/layout/pyramid1"/>
    <dgm:cxn modelId="{694387C1-1B7B-4E53-B3E6-0C6795F0BEE5}" type="presOf" srcId="{876B4AA4-5B08-4710-80FA-2D273E5266AF}" destId="{A939E4AE-E3D1-4D09-BFDE-5073FB5EEC64}" srcOrd="0"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96B31D77-DA00-4AC3-8D9A-EDD3CDDDBD61}" type="presOf" srcId="{CC27974B-8023-4428-B46F-125E56755771}" destId="{B9D5EEB2-31E5-4990-8FEB-9F3CAFA2B7B9}"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469D9BAA-E5FA-428C-9D1E-6D439F46AE23}" type="presOf" srcId="{34F3444B-D75B-4349-B313-CCCFD058155A}" destId="{E7690D9F-FCA5-4CBF-8F76-C7540EBF09F5}" srcOrd="0" destOrd="0" presId="urn:microsoft.com/office/officeart/2005/8/layout/pyramid1"/>
    <dgm:cxn modelId="{26F9192A-EA32-4D4F-B054-D64A9D6A42F3}" type="presOf" srcId="{A7A5D6D4-1570-46B0-AF37-D1EF5BAE0810}" destId="{48056A64-F755-46E4-AE64-6795E2512470}" srcOrd="0" destOrd="0" presId="urn:microsoft.com/office/officeart/2005/8/layout/pyramid1"/>
    <dgm:cxn modelId="{6D91B3B6-DDD5-4FF8-8633-166806C22E48}" type="presOf" srcId="{A7A5D6D4-1570-46B0-AF37-D1EF5BAE0810}" destId="{3BB2C134-6CC3-4D62-BECF-08299918FDDE}"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71156700-1ECC-474E-87F5-443D1E83BB1F}" type="presOf" srcId="{DA3B41DA-6C11-40F5-86E9-E0E180B33666}" destId="{1546427E-3002-4776-930E-DAD1976C1FBC}" srcOrd="1" destOrd="0" presId="urn:microsoft.com/office/officeart/2005/8/layout/pyramid1"/>
    <dgm:cxn modelId="{2C52446F-7E4A-4B4C-A9AB-5E656C44A73F}" type="presOf" srcId="{876B4AA4-5B08-4710-80FA-2D273E5266AF}" destId="{0161298C-6140-48FA-9653-10A327BA1814}" srcOrd="1" destOrd="0" presId="urn:microsoft.com/office/officeart/2005/8/layout/pyramid1"/>
    <dgm:cxn modelId="{DD93771D-971D-406B-A233-91B0E13E055F}" type="presOf" srcId="{34F3444B-D75B-4349-B313-CCCFD058155A}" destId="{3BFDCABD-6A8C-4E6A-B32E-BBCF66191883}" srcOrd="1" destOrd="0" presId="urn:microsoft.com/office/officeart/2005/8/layout/pyramid1"/>
    <dgm:cxn modelId="{057EDC1D-8396-4EE8-858D-27531EAEA211}" type="presOf" srcId="{3C09B02C-5B78-4972-AE5A-5383615209C0}" destId="{CA180811-C124-4C00-B859-284399F253A8}" srcOrd="0" destOrd="0" presId="urn:microsoft.com/office/officeart/2005/8/layout/pyramid1"/>
    <dgm:cxn modelId="{DDEBC5D6-7D84-4E04-9006-1BFD7039963A}" srcId="{3C09B02C-5B78-4972-AE5A-5383615209C0}" destId="{34F3444B-D75B-4349-B313-CCCFD058155A}" srcOrd="4" destOrd="0" parTransId="{75547DBA-7C59-493D-90B5-823786D5042D}" sibTransId="{B2E7545A-1B80-458D-AFF4-EF9F92B415D9}"/>
    <dgm:cxn modelId="{86D0FDE0-965D-407B-8D18-D2D0968CFECB}" srcId="{3C09B02C-5B78-4972-AE5A-5383615209C0}" destId="{A7A5D6D4-1570-46B0-AF37-D1EF5BAE0810}" srcOrd="2" destOrd="0" parTransId="{09F6E9C7-BF75-4A4A-962C-8CD9C3CF387F}" sibTransId="{FDE6EC56-50E6-49A8-91FA-E2C853177794}"/>
    <dgm:cxn modelId="{9ACDD882-4A72-4D76-A473-74AA37694903}" type="presOf" srcId="{CC27974B-8023-4428-B46F-125E56755771}" destId="{A0587EA4-E23B-40AD-BE14-E6CFB2A468C8}" srcOrd="1" destOrd="0" presId="urn:microsoft.com/office/officeart/2005/8/layout/pyramid1"/>
    <dgm:cxn modelId="{8B16CFC1-5A39-4401-A88A-3EF676A6478C}" type="presParOf" srcId="{CA180811-C124-4C00-B859-284399F253A8}" destId="{8C598FCB-F33F-4F50-BFCF-1DA2D16B5D77}" srcOrd="0" destOrd="0" presId="urn:microsoft.com/office/officeart/2005/8/layout/pyramid1"/>
    <dgm:cxn modelId="{8BEAAB59-09CC-457C-B2FE-50EC29E44914}" type="presParOf" srcId="{8C598FCB-F33F-4F50-BFCF-1DA2D16B5D77}" destId="{CF106875-BCBE-42C0-905B-689A7A9FE3D4}" srcOrd="0" destOrd="0" presId="urn:microsoft.com/office/officeart/2005/8/layout/pyramid1"/>
    <dgm:cxn modelId="{6E17CA58-603A-463C-A506-97B3DCABBC4C}" type="presParOf" srcId="{8C598FCB-F33F-4F50-BFCF-1DA2D16B5D77}" destId="{1546427E-3002-4776-930E-DAD1976C1FBC}" srcOrd="1" destOrd="0" presId="urn:microsoft.com/office/officeart/2005/8/layout/pyramid1"/>
    <dgm:cxn modelId="{F34E2C1F-E1BE-4F3F-9FA5-AD733F7689C9}" type="presParOf" srcId="{CA180811-C124-4C00-B859-284399F253A8}" destId="{A4B54077-8245-4FD5-AD27-3CDC97035E36}" srcOrd="1" destOrd="0" presId="urn:microsoft.com/office/officeart/2005/8/layout/pyramid1"/>
    <dgm:cxn modelId="{4223839E-36E1-49DF-8503-CD6349135AB7}" type="presParOf" srcId="{A4B54077-8245-4FD5-AD27-3CDC97035E36}" destId="{B9D5EEB2-31E5-4990-8FEB-9F3CAFA2B7B9}" srcOrd="0" destOrd="0" presId="urn:microsoft.com/office/officeart/2005/8/layout/pyramid1"/>
    <dgm:cxn modelId="{C7C84F23-D227-4855-B84D-B4F7F95A5863}" type="presParOf" srcId="{A4B54077-8245-4FD5-AD27-3CDC97035E36}" destId="{A0587EA4-E23B-40AD-BE14-E6CFB2A468C8}" srcOrd="1" destOrd="0" presId="urn:microsoft.com/office/officeart/2005/8/layout/pyramid1"/>
    <dgm:cxn modelId="{5C6ABE70-8989-49A0-B002-C87F84431032}" type="presParOf" srcId="{CA180811-C124-4C00-B859-284399F253A8}" destId="{C069E759-533E-4733-8A36-8508820B3BB0}" srcOrd="2" destOrd="0" presId="urn:microsoft.com/office/officeart/2005/8/layout/pyramid1"/>
    <dgm:cxn modelId="{80A904C1-C4DD-4115-A57F-B7305F91BE0F}" type="presParOf" srcId="{C069E759-533E-4733-8A36-8508820B3BB0}" destId="{48056A64-F755-46E4-AE64-6795E2512470}" srcOrd="0" destOrd="0" presId="urn:microsoft.com/office/officeart/2005/8/layout/pyramid1"/>
    <dgm:cxn modelId="{BC379CD5-155C-426D-84C3-38F11FF477A5}" type="presParOf" srcId="{C069E759-533E-4733-8A36-8508820B3BB0}" destId="{3BB2C134-6CC3-4D62-BECF-08299918FDDE}" srcOrd="1" destOrd="0" presId="urn:microsoft.com/office/officeart/2005/8/layout/pyramid1"/>
    <dgm:cxn modelId="{186EE5AA-95D3-4159-BC99-B1272E51CABA}" type="presParOf" srcId="{CA180811-C124-4C00-B859-284399F253A8}" destId="{818CEA28-0D0A-4213-B377-30D54BB83B1E}" srcOrd="3" destOrd="0" presId="urn:microsoft.com/office/officeart/2005/8/layout/pyramid1"/>
    <dgm:cxn modelId="{8CA2599B-7ECF-4DAC-BD88-B8E73EC2292C}" type="presParOf" srcId="{818CEA28-0D0A-4213-B377-30D54BB83B1E}" destId="{A939E4AE-E3D1-4D09-BFDE-5073FB5EEC64}" srcOrd="0" destOrd="0" presId="urn:microsoft.com/office/officeart/2005/8/layout/pyramid1"/>
    <dgm:cxn modelId="{1482219F-B3BF-4448-A3E3-237A205B9A01}" type="presParOf" srcId="{818CEA28-0D0A-4213-B377-30D54BB83B1E}" destId="{0161298C-6140-48FA-9653-10A327BA1814}" srcOrd="1" destOrd="0" presId="urn:microsoft.com/office/officeart/2005/8/layout/pyramid1"/>
    <dgm:cxn modelId="{2C59B168-A2F7-4498-844B-E9DC20038E8C}" type="presParOf" srcId="{CA180811-C124-4C00-B859-284399F253A8}" destId="{74184C1A-5955-42FD-B579-8AAEB172F7EA}" srcOrd="4" destOrd="0" presId="urn:microsoft.com/office/officeart/2005/8/layout/pyramid1"/>
    <dgm:cxn modelId="{AB2595AF-E2DD-49CF-8C6C-C39958616D89}" type="presParOf" srcId="{74184C1A-5955-42FD-B579-8AAEB172F7EA}" destId="{E7690D9F-FCA5-4CBF-8F76-C7540EBF09F5}" srcOrd="0" destOrd="0" presId="urn:microsoft.com/office/officeart/2005/8/layout/pyramid1"/>
    <dgm:cxn modelId="{EBD9AC26-3748-428D-9A42-1D1A51DD33FD}" type="presParOf" srcId="{74184C1A-5955-42FD-B579-8AAEB172F7EA}" destId="{3BFDCABD-6A8C-4E6A-B32E-BBCF66191883}" srcOrd="1" destOrd="0" presId="urn:microsoft.com/office/officeart/2005/8/layout/pyramid1"/>
  </dgm:cxnLst>
  <dgm:bg>
    <a:noFill/>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B5B24-82A0-4761-9062-E836D61C5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19549</Words>
  <Characters>107520</Characters>
  <Application>Microsoft Office Word</Application>
  <DocSecurity>0</DocSecurity>
  <Lines>896</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Katerina Goncalves</cp:lastModifiedBy>
  <cp:revision>2</cp:revision>
  <dcterms:created xsi:type="dcterms:W3CDTF">2013-09-21T01:48:00Z</dcterms:created>
  <dcterms:modified xsi:type="dcterms:W3CDTF">2013-09-21T01:48:00Z</dcterms:modified>
</cp:coreProperties>
</file>